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A5374" w14:textId="77777777" w:rsidR="00CE5D86" w:rsidRPr="00261D44" w:rsidRDefault="00CE5D86" w:rsidP="008C6603">
      <w:pPr>
        <w:pStyle w:val="a3"/>
        <w:shd w:val="clear" w:color="auto" w:fill="FFFFFF" w:themeFill="background1"/>
        <w:ind w:firstLine="284"/>
        <w:jc w:val="center"/>
        <w:rPr>
          <w:rFonts w:cstheme="minorHAnsi"/>
          <w:b/>
          <w:sz w:val="24"/>
          <w:szCs w:val="24"/>
        </w:rPr>
      </w:pPr>
      <w:r w:rsidRPr="00261D44">
        <w:rPr>
          <w:rFonts w:cstheme="minorHAnsi"/>
          <w:b/>
          <w:sz w:val="24"/>
          <w:szCs w:val="24"/>
        </w:rPr>
        <w:t>Формуляр Договору</w:t>
      </w:r>
    </w:p>
    <w:p w14:paraId="2D80556B" w14:textId="77777777" w:rsidR="00CE5D86" w:rsidRPr="00261D44" w:rsidRDefault="00CE5D86" w:rsidP="008C6603">
      <w:pPr>
        <w:pStyle w:val="a3"/>
        <w:shd w:val="clear" w:color="auto" w:fill="FFFFFF" w:themeFill="background1"/>
        <w:ind w:firstLine="284"/>
        <w:jc w:val="center"/>
        <w:rPr>
          <w:rFonts w:cstheme="minorHAnsi"/>
          <w:b/>
          <w:sz w:val="24"/>
          <w:szCs w:val="24"/>
        </w:rPr>
      </w:pPr>
      <w:r w:rsidRPr="00261D44">
        <w:rPr>
          <w:rFonts w:cstheme="minorHAnsi"/>
          <w:b/>
          <w:sz w:val="24"/>
          <w:szCs w:val="24"/>
        </w:rPr>
        <w:t xml:space="preserve">«Про надання послуг з оброблення даних та </w:t>
      </w:r>
    </w:p>
    <w:p w14:paraId="2F59C044" w14:textId="77777777" w:rsidR="00CE5D86" w:rsidRPr="00261D44" w:rsidRDefault="00CE5D86" w:rsidP="008C6603">
      <w:pPr>
        <w:pStyle w:val="a3"/>
        <w:shd w:val="clear" w:color="auto" w:fill="FFFFFF" w:themeFill="background1"/>
        <w:ind w:firstLine="284"/>
        <w:jc w:val="center"/>
        <w:rPr>
          <w:rFonts w:cstheme="minorHAnsi"/>
          <w:b/>
          <w:sz w:val="24"/>
          <w:szCs w:val="24"/>
        </w:rPr>
      </w:pPr>
      <w:r w:rsidRPr="00261D44">
        <w:rPr>
          <w:rFonts w:cstheme="minorHAnsi"/>
          <w:b/>
          <w:sz w:val="24"/>
          <w:szCs w:val="24"/>
        </w:rPr>
        <w:t>розміщення інформації на веб-вузлах»</w:t>
      </w:r>
    </w:p>
    <w:p w14:paraId="2131B4BD" w14:textId="77777777" w:rsidR="00CE5D86" w:rsidRPr="00261D44" w:rsidRDefault="00CE5D86" w:rsidP="008C6603">
      <w:pPr>
        <w:pStyle w:val="a3"/>
        <w:shd w:val="clear" w:color="auto" w:fill="FFFFFF" w:themeFill="background1"/>
        <w:ind w:firstLine="284"/>
        <w:rPr>
          <w:rFonts w:cstheme="minorHAnsi"/>
          <w:b/>
          <w:sz w:val="24"/>
          <w:szCs w:val="24"/>
        </w:rPr>
      </w:pPr>
    </w:p>
    <w:p w14:paraId="0AEF8DCE" w14:textId="77777777" w:rsidR="00CE5D86" w:rsidRPr="00261D44" w:rsidRDefault="00CE5D86" w:rsidP="008C6603">
      <w:pPr>
        <w:pStyle w:val="a3"/>
        <w:shd w:val="clear" w:color="auto" w:fill="FFFFFF" w:themeFill="background1"/>
        <w:ind w:firstLine="284"/>
        <w:rPr>
          <w:rFonts w:cstheme="minorHAnsi"/>
          <w:b/>
          <w:sz w:val="24"/>
          <w:szCs w:val="24"/>
        </w:rPr>
      </w:pPr>
      <w:r w:rsidRPr="00261D44">
        <w:rPr>
          <w:rFonts w:cstheme="minorHAnsi"/>
          <w:b/>
          <w:sz w:val="24"/>
          <w:szCs w:val="24"/>
        </w:rPr>
        <w:t>Місце укладення: м. Київ, Україна</w:t>
      </w:r>
    </w:p>
    <w:p w14:paraId="231FD4D4" w14:textId="77777777" w:rsidR="00597ED7" w:rsidRPr="00261D44" w:rsidRDefault="00597ED7" w:rsidP="008C6603">
      <w:pPr>
        <w:spacing w:line="240" w:lineRule="auto"/>
        <w:ind w:firstLine="284"/>
        <w:jc w:val="both"/>
        <w:rPr>
          <w:rFonts w:cstheme="minorHAnsi"/>
          <w:sz w:val="24"/>
          <w:szCs w:val="24"/>
          <w:lang w:val="uk-UA"/>
        </w:rPr>
      </w:pPr>
    </w:p>
    <w:p w14:paraId="17349D50" w14:textId="77777777" w:rsidR="00CE5D86" w:rsidRPr="00261D44" w:rsidRDefault="00CE5D86" w:rsidP="008C6603">
      <w:pPr>
        <w:pStyle w:val="a3"/>
        <w:shd w:val="clear" w:color="auto" w:fill="FFFFFF" w:themeFill="background1"/>
        <w:ind w:firstLine="284"/>
        <w:jc w:val="center"/>
        <w:rPr>
          <w:rFonts w:cstheme="minorHAnsi"/>
          <w:sz w:val="24"/>
          <w:szCs w:val="24"/>
        </w:rPr>
      </w:pPr>
      <w:r w:rsidRPr="00261D44">
        <w:rPr>
          <w:rFonts w:cstheme="minorHAnsi"/>
          <w:sz w:val="24"/>
          <w:szCs w:val="24"/>
        </w:rPr>
        <w:t>Терміни:</w:t>
      </w:r>
    </w:p>
    <w:p w14:paraId="5883C6CD" w14:textId="77777777" w:rsidR="00CE5D86" w:rsidRPr="00261D44" w:rsidRDefault="00CE5D86" w:rsidP="008C6603">
      <w:pPr>
        <w:spacing w:line="240" w:lineRule="auto"/>
        <w:ind w:firstLine="284"/>
        <w:jc w:val="both"/>
        <w:rPr>
          <w:rFonts w:cstheme="minorHAnsi"/>
          <w:sz w:val="24"/>
          <w:szCs w:val="24"/>
          <w:lang w:val="uk-UA"/>
        </w:rPr>
      </w:pPr>
    </w:p>
    <w:p w14:paraId="526E7DEA" w14:textId="77777777" w:rsidR="00CE5D86" w:rsidRPr="00261D44" w:rsidRDefault="00CE5D86" w:rsidP="008C6603">
      <w:pPr>
        <w:spacing w:line="240" w:lineRule="auto"/>
        <w:ind w:firstLine="284"/>
        <w:jc w:val="both"/>
        <w:rPr>
          <w:rFonts w:cstheme="minorHAnsi"/>
          <w:sz w:val="24"/>
          <w:szCs w:val="24"/>
          <w:lang w:val="uk-UA"/>
        </w:rPr>
      </w:pPr>
      <w:r w:rsidRPr="00261D44">
        <w:rPr>
          <w:rFonts w:cstheme="minorHAnsi"/>
          <w:b/>
          <w:sz w:val="24"/>
          <w:szCs w:val="24"/>
          <w:lang w:val="uk-UA"/>
        </w:rPr>
        <w:t>Договір</w:t>
      </w:r>
      <w:r w:rsidRPr="00261D44">
        <w:rPr>
          <w:rFonts w:cstheme="minorHAnsi"/>
          <w:sz w:val="24"/>
          <w:szCs w:val="24"/>
          <w:lang w:val="uk-UA"/>
        </w:rPr>
        <w:t xml:space="preserve"> – цей Формуляр Договору «Про надання послуг з оброблення даних та розміщення інформації на веб-вузлах».</w:t>
      </w:r>
    </w:p>
    <w:p w14:paraId="73E152DF" w14:textId="77777777" w:rsidR="00CE5D86" w:rsidRPr="00261D44" w:rsidRDefault="00CE5D86" w:rsidP="008C6603">
      <w:pPr>
        <w:spacing w:line="240" w:lineRule="auto"/>
        <w:ind w:firstLine="284"/>
        <w:jc w:val="both"/>
        <w:rPr>
          <w:rFonts w:cstheme="minorHAnsi"/>
          <w:sz w:val="24"/>
          <w:szCs w:val="24"/>
          <w:lang w:val="uk-UA"/>
        </w:rPr>
      </w:pPr>
      <w:r w:rsidRPr="00261D44">
        <w:rPr>
          <w:rFonts w:cstheme="minorHAnsi"/>
          <w:b/>
          <w:sz w:val="24"/>
          <w:szCs w:val="24"/>
          <w:lang w:val="uk-UA"/>
        </w:rPr>
        <w:t>Замовник</w:t>
      </w:r>
      <w:r w:rsidRPr="00261D44">
        <w:rPr>
          <w:rFonts w:cstheme="minorHAnsi"/>
          <w:sz w:val="24"/>
          <w:szCs w:val="24"/>
          <w:lang w:val="uk-UA"/>
        </w:rPr>
        <w:t xml:space="preserve"> – резидент України, зареєстрований як юридична особа або як фізична особа-підприємець.</w:t>
      </w:r>
    </w:p>
    <w:p w14:paraId="26351F30" w14:textId="58D9FFCF" w:rsidR="00CE5D86" w:rsidRPr="00261D44" w:rsidRDefault="00CE5D86" w:rsidP="008C6603">
      <w:pPr>
        <w:spacing w:line="240" w:lineRule="auto"/>
        <w:ind w:firstLine="284"/>
        <w:jc w:val="both"/>
        <w:rPr>
          <w:rFonts w:cstheme="minorHAnsi"/>
          <w:sz w:val="24"/>
          <w:szCs w:val="24"/>
          <w:lang w:val="uk-UA"/>
        </w:rPr>
      </w:pPr>
      <w:r w:rsidRPr="00261D44">
        <w:rPr>
          <w:rFonts w:cstheme="minorHAnsi"/>
          <w:b/>
          <w:sz w:val="24"/>
          <w:szCs w:val="24"/>
          <w:lang w:val="uk-UA"/>
        </w:rPr>
        <w:t>Виконавець</w:t>
      </w:r>
      <w:r w:rsidRPr="00261D44">
        <w:rPr>
          <w:rFonts w:cstheme="minorHAnsi"/>
          <w:sz w:val="24"/>
          <w:szCs w:val="24"/>
          <w:lang w:val="uk-UA"/>
        </w:rPr>
        <w:t xml:space="preserve"> - Фізична особа-підприємець - </w:t>
      </w:r>
      <w:r w:rsidR="002D4E5B" w:rsidRPr="00AC5D50">
        <w:rPr>
          <w:rFonts w:cstheme="minorHAnsi"/>
          <w:b/>
          <w:sz w:val="24"/>
          <w:szCs w:val="24"/>
          <w:lang w:val="uk-UA"/>
        </w:rPr>
        <w:t>Логвин Валентина Василівна</w:t>
      </w:r>
      <w:r w:rsidRPr="00261D44">
        <w:rPr>
          <w:rFonts w:cstheme="minorHAnsi"/>
          <w:sz w:val="24"/>
          <w:szCs w:val="24"/>
          <w:lang w:val="uk-UA"/>
        </w:rPr>
        <w:t>.</w:t>
      </w:r>
    </w:p>
    <w:p w14:paraId="07FE59FE" w14:textId="11A914D8" w:rsidR="004274AE" w:rsidRDefault="00597ED7" w:rsidP="008C6603">
      <w:pPr>
        <w:spacing w:line="240" w:lineRule="auto"/>
        <w:ind w:firstLine="284"/>
        <w:jc w:val="both"/>
        <w:rPr>
          <w:rFonts w:eastAsia="Calibri" w:cstheme="minorHAnsi"/>
          <w:sz w:val="24"/>
          <w:szCs w:val="24"/>
          <w:lang w:val="uk-UA"/>
        </w:rPr>
      </w:pPr>
      <w:r w:rsidRPr="00261D44">
        <w:rPr>
          <w:rFonts w:cstheme="minorHAnsi"/>
          <w:b/>
          <w:sz w:val="24"/>
          <w:szCs w:val="24"/>
          <w:lang w:val="uk-UA"/>
        </w:rPr>
        <w:t>Система</w:t>
      </w:r>
      <w:r w:rsidRPr="00261D44">
        <w:rPr>
          <w:rFonts w:cstheme="minorHAnsi"/>
          <w:sz w:val="24"/>
          <w:szCs w:val="24"/>
          <w:lang w:val="uk-UA"/>
        </w:rPr>
        <w:t xml:space="preserve"> </w:t>
      </w:r>
      <w:r w:rsidR="000A1936" w:rsidRPr="00261D44">
        <w:rPr>
          <w:rFonts w:eastAsia="Calibri" w:cstheme="minorHAnsi"/>
          <w:sz w:val="24"/>
          <w:szCs w:val="24"/>
          <w:lang w:val="uk-UA"/>
        </w:rPr>
        <w:t xml:space="preserve">– </w:t>
      </w:r>
      <w:r w:rsidR="004274AE" w:rsidRPr="00261D44">
        <w:rPr>
          <w:rFonts w:eastAsia="Calibri" w:cstheme="minorHAnsi"/>
          <w:sz w:val="24"/>
          <w:szCs w:val="24"/>
          <w:lang w:val="uk-UA"/>
        </w:rPr>
        <w:t xml:space="preserve">інтернет сайт, розміщений на веб-вузлах, що функціонує на основі комп'ютерної програми "Logist-Pro". </w:t>
      </w:r>
    </w:p>
    <w:p w14:paraId="1E916861" w14:textId="1C4AF0FE" w:rsidR="00D2009C" w:rsidRPr="00D2009C" w:rsidRDefault="00D2009C" w:rsidP="008C6603">
      <w:pPr>
        <w:spacing w:line="240" w:lineRule="auto"/>
        <w:ind w:firstLine="284"/>
        <w:jc w:val="both"/>
        <w:rPr>
          <w:rFonts w:eastAsia="Calibri" w:cstheme="minorHAnsi"/>
          <w:sz w:val="24"/>
          <w:szCs w:val="24"/>
          <w:lang w:val="uk-UA"/>
        </w:rPr>
      </w:pPr>
      <w:r w:rsidRPr="00D2009C">
        <w:rPr>
          <w:rFonts w:eastAsia="Calibri" w:cstheme="minorHAnsi"/>
          <w:b/>
          <w:sz w:val="24"/>
          <w:szCs w:val="24"/>
          <w:lang w:val="uk-UA"/>
        </w:rPr>
        <w:t>Модуль Рейси</w:t>
      </w:r>
      <w:r>
        <w:rPr>
          <w:rFonts w:eastAsia="Calibri" w:cstheme="minorHAnsi"/>
          <w:sz w:val="24"/>
          <w:szCs w:val="24"/>
          <w:lang w:val="uk-UA"/>
        </w:rPr>
        <w:t xml:space="preserve"> – один з модулів </w:t>
      </w:r>
      <w:r w:rsidRPr="00D2009C">
        <w:rPr>
          <w:rFonts w:eastAsia="Calibri" w:cstheme="minorHAnsi"/>
          <w:b/>
          <w:sz w:val="24"/>
          <w:szCs w:val="24"/>
          <w:lang w:val="uk-UA"/>
        </w:rPr>
        <w:t>Системи</w:t>
      </w:r>
      <w:r>
        <w:rPr>
          <w:rFonts w:eastAsia="Calibri" w:cstheme="minorHAnsi"/>
          <w:b/>
          <w:sz w:val="24"/>
          <w:szCs w:val="24"/>
          <w:lang w:val="uk-UA"/>
        </w:rPr>
        <w:t xml:space="preserve"> </w:t>
      </w:r>
      <w:r w:rsidRPr="00D2009C">
        <w:rPr>
          <w:rFonts w:eastAsia="Calibri" w:cstheme="minorHAnsi"/>
          <w:sz w:val="24"/>
          <w:szCs w:val="24"/>
          <w:lang w:val="uk-UA"/>
        </w:rPr>
        <w:t>через який компанії вантажовласники розподіляють свої замовлення на перевезення.</w:t>
      </w:r>
    </w:p>
    <w:p w14:paraId="53449DCC" w14:textId="3CC04314" w:rsidR="00597ED7" w:rsidRPr="00261D44" w:rsidRDefault="00B91E5F" w:rsidP="008C6603">
      <w:pPr>
        <w:spacing w:line="240" w:lineRule="auto"/>
        <w:ind w:firstLine="284"/>
        <w:jc w:val="both"/>
        <w:rPr>
          <w:rFonts w:cstheme="minorHAnsi"/>
          <w:sz w:val="24"/>
          <w:szCs w:val="24"/>
          <w:lang w:val="uk-UA"/>
        </w:rPr>
      </w:pPr>
      <w:r w:rsidRPr="00261D44">
        <w:rPr>
          <w:rFonts w:cstheme="minorHAnsi"/>
          <w:b/>
          <w:sz w:val="24"/>
          <w:szCs w:val="24"/>
          <w:lang w:val="uk-UA"/>
        </w:rPr>
        <w:t>Автентифікація</w:t>
      </w:r>
      <w:r w:rsidR="00597ED7" w:rsidRPr="00261D44">
        <w:rPr>
          <w:rFonts w:cstheme="minorHAnsi"/>
          <w:sz w:val="24"/>
          <w:szCs w:val="24"/>
          <w:lang w:val="uk-UA"/>
        </w:rPr>
        <w:t xml:space="preserve"> - посвідчення правочинності дистанційного звернення Замовника до Системи, здійснюване через веб-вузли мережі Інтернет за допомогою засобів </w:t>
      </w:r>
      <w:r w:rsidRPr="00261D44">
        <w:rPr>
          <w:rFonts w:cstheme="minorHAnsi"/>
          <w:sz w:val="24"/>
          <w:szCs w:val="24"/>
          <w:lang w:val="uk-UA"/>
        </w:rPr>
        <w:t>Автентифікації</w:t>
      </w:r>
      <w:r w:rsidR="00597ED7" w:rsidRPr="00261D44">
        <w:rPr>
          <w:rFonts w:cstheme="minorHAnsi"/>
          <w:sz w:val="24"/>
          <w:szCs w:val="24"/>
          <w:lang w:val="uk-UA"/>
        </w:rPr>
        <w:t>: Імені Замовника та Паролю.</w:t>
      </w:r>
    </w:p>
    <w:p w14:paraId="0A66801E" w14:textId="120461C5" w:rsidR="00597ED7" w:rsidRPr="00261D44" w:rsidRDefault="00597ED7" w:rsidP="008C6603">
      <w:pPr>
        <w:spacing w:line="240" w:lineRule="auto"/>
        <w:ind w:firstLine="284"/>
        <w:jc w:val="both"/>
        <w:rPr>
          <w:rFonts w:cstheme="minorHAnsi"/>
          <w:sz w:val="24"/>
          <w:szCs w:val="24"/>
          <w:lang w:val="uk-UA"/>
        </w:rPr>
      </w:pPr>
      <w:r w:rsidRPr="00261D44">
        <w:rPr>
          <w:rFonts w:cstheme="minorHAnsi"/>
          <w:b/>
          <w:sz w:val="24"/>
          <w:szCs w:val="24"/>
          <w:lang w:val="uk-UA"/>
        </w:rPr>
        <w:t>Ім'я Замовника</w:t>
      </w:r>
      <w:r w:rsidRPr="00261D44">
        <w:rPr>
          <w:rFonts w:cstheme="minorHAnsi"/>
          <w:sz w:val="24"/>
          <w:szCs w:val="24"/>
          <w:lang w:val="uk-UA"/>
        </w:rPr>
        <w:t xml:space="preserve"> - послідовність символів, які однозначно виділяють (ідентифікують) Замовника серед інших користувачів Системи.</w:t>
      </w:r>
    </w:p>
    <w:p w14:paraId="194DACAF" w14:textId="713D6CA0" w:rsidR="00CE5D86" w:rsidRPr="00261D44" w:rsidRDefault="00CE5D86" w:rsidP="008C6603">
      <w:pPr>
        <w:spacing w:line="240" w:lineRule="auto"/>
        <w:ind w:firstLine="284"/>
        <w:jc w:val="both"/>
        <w:rPr>
          <w:rFonts w:cstheme="minorHAnsi"/>
          <w:sz w:val="24"/>
          <w:szCs w:val="24"/>
          <w:lang w:val="uk-UA"/>
        </w:rPr>
      </w:pPr>
      <w:r w:rsidRPr="00261D44">
        <w:rPr>
          <w:rFonts w:cstheme="minorHAnsi"/>
          <w:b/>
          <w:sz w:val="24"/>
          <w:szCs w:val="24"/>
          <w:lang w:val="uk-UA"/>
        </w:rPr>
        <w:t>Пароль</w:t>
      </w:r>
      <w:r w:rsidRPr="00261D44">
        <w:rPr>
          <w:rFonts w:cstheme="minorHAnsi"/>
          <w:sz w:val="24"/>
          <w:szCs w:val="24"/>
          <w:lang w:val="uk-UA"/>
        </w:rPr>
        <w:t xml:space="preserve"> - послідовність символів, відома тільки Замовнику і Системі і використовується для </w:t>
      </w:r>
      <w:r w:rsidR="00990274" w:rsidRPr="00261D44">
        <w:rPr>
          <w:rFonts w:cstheme="minorHAnsi"/>
          <w:sz w:val="24"/>
          <w:szCs w:val="24"/>
          <w:lang w:val="uk-UA"/>
        </w:rPr>
        <w:t>авт</w:t>
      </w:r>
      <w:r w:rsidRPr="00261D44">
        <w:rPr>
          <w:rFonts w:cstheme="minorHAnsi"/>
          <w:sz w:val="24"/>
          <w:szCs w:val="24"/>
          <w:lang w:val="uk-UA"/>
        </w:rPr>
        <w:t>ентифікації Замовника.</w:t>
      </w:r>
    </w:p>
    <w:p w14:paraId="53E66860" w14:textId="06933BD8" w:rsidR="00CE5D86" w:rsidRPr="00261D44" w:rsidRDefault="00CE5D86" w:rsidP="008C6603">
      <w:pPr>
        <w:spacing w:line="240" w:lineRule="auto"/>
        <w:ind w:firstLine="284"/>
        <w:jc w:val="both"/>
        <w:rPr>
          <w:rFonts w:cstheme="minorHAnsi"/>
          <w:sz w:val="24"/>
          <w:szCs w:val="24"/>
          <w:lang w:val="uk-UA"/>
        </w:rPr>
      </w:pPr>
      <w:r w:rsidRPr="00261D44">
        <w:rPr>
          <w:rFonts w:cstheme="minorHAnsi"/>
          <w:b/>
          <w:sz w:val="24"/>
          <w:szCs w:val="24"/>
          <w:lang w:val="uk-UA"/>
        </w:rPr>
        <w:t xml:space="preserve">Право доступу в Систему </w:t>
      </w:r>
      <w:r w:rsidRPr="00261D44">
        <w:rPr>
          <w:rFonts w:cstheme="minorHAnsi"/>
          <w:sz w:val="24"/>
          <w:szCs w:val="24"/>
          <w:lang w:val="uk-UA"/>
        </w:rPr>
        <w:t xml:space="preserve">– за умови оплати та успішної </w:t>
      </w:r>
      <w:r w:rsidR="00990274" w:rsidRPr="00261D44">
        <w:rPr>
          <w:rFonts w:cstheme="minorHAnsi"/>
          <w:sz w:val="24"/>
          <w:szCs w:val="24"/>
          <w:lang w:val="uk-UA"/>
        </w:rPr>
        <w:t>Авт</w:t>
      </w:r>
      <w:r w:rsidRPr="00261D44">
        <w:rPr>
          <w:rFonts w:cstheme="minorHAnsi"/>
          <w:sz w:val="24"/>
          <w:szCs w:val="24"/>
          <w:lang w:val="uk-UA"/>
        </w:rPr>
        <w:t xml:space="preserve">ентифікації право Замовника використовувати корисні функції Системи для отримання замовлення на перевезення вантажів від вантажовідправників. Отримується Замовником після </w:t>
      </w:r>
      <w:r w:rsidR="00990274" w:rsidRPr="00261D44">
        <w:rPr>
          <w:rFonts w:cstheme="minorHAnsi"/>
          <w:sz w:val="24"/>
          <w:szCs w:val="24"/>
          <w:lang w:val="uk-UA"/>
        </w:rPr>
        <w:t>Авт</w:t>
      </w:r>
      <w:r w:rsidRPr="00261D44">
        <w:rPr>
          <w:rFonts w:cstheme="minorHAnsi"/>
          <w:sz w:val="24"/>
          <w:szCs w:val="24"/>
          <w:lang w:val="uk-UA"/>
        </w:rPr>
        <w:t>ентифікації при умові виконання ним своїх обов’язків за Договором.</w:t>
      </w:r>
    </w:p>
    <w:p w14:paraId="493F0A8F" w14:textId="56FBEF09" w:rsidR="00597ED7" w:rsidRPr="00261D44" w:rsidRDefault="00CE5D86" w:rsidP="008C6603">
      <w:pPr>
        <w:spacing w:line="240" w:lineRule="auto"/>
        <w:ind w:firstLine="284"/>
        <w:jc w:val="both"/>
        <w:rPr>
          <w:rFonts w:cstheme="minorHAnsi"/>
          <w:sz w:val="24"/>
          <w:szCs w:val="24"/>
          <w:lang w:val="uk-UA"/>
        </w:rPr>
      </w:pPr>
      <w:r w:rsidRPr="00261D44">
        <w:rPr>
          <w:rFonts w:cstheme="minorHAnsi"/>
          <w:b/>
          <w:sz w:val="24"/>
          <w:szCs w:val="24"/>
          <w:lang w:val="uk-UA"/>
        </w:rPr>
        <w:t>Скрипт</w:t>
      </w:r>
      <w:r w:rsidRPr="00261D44">
        <w:rPr>
          <w:rFonts w:cstheme="minorHAnsi"/>
          <w:sz w:val="24"/>
          <w:szCs w:val="24"/>
          <w:lang w:val="uk-UA"/>
        </w:rPr>
        <w:t xml:space="preserve"> (</w:t>
      </w:r>
      <w:r w:rsidRPr="00261D44">
        <w:rPr>
          <w:rFonts w:cstheme="minorHAnsi"/>
          <w:sz w:val="24"/>
          <w:szCs w:val="24"/>
          <w:lang w:val="en-GB"/>
        </w:rPr>
        <w:t>scripting</w:t>
      </w:r>
      <w:r w:rsidRPr="00261D44">
        <w:rPr>
          <w:rFonts w:cstheme="minorHAnsi"/>
          <w:sz w:val="24"/>
          <w:szCs w:val="24"/>
          <w:lang w:val="uk-UA"/>
        </w:rPr>
        <w:t xml:space="preserve"> </w:t>
      </w:r>
      <w:r w:rsidRPr="00261D44">
        <w:rPr>
          <w:rFonts w:cstheme="minorHAnsi"/>
          <w:sz w:val="24"/>
          <w:szCs w:val="24"/>
          <w:lang w:val="en-GB"/>
        </w:rPr>
        <w:t>language</w:t>
      </w:r>
      <w:r w:rsidRPr="00261D44">
        <w:rPr>
          <w:rFonts w:cstheme="minorHAnsi"/>
          <w:sz w:val="24"/>
          <w:szCs w:val="24"/>
          <w:lang w:val="uk-UA"/>
        </w:rPr>
        <w:t>) - програма, яка виконує системні команди на сервер розміщення Системи для збирання інформації або взаємодії з Системою та її функціоналом, що становить потенційну загрозу безпеці її стандартного функціонування</w:t>
      </w:r>
    </w:p>
    <w:p w14:paraId="1284E811" w14:textId="77777777" w:rsidR="00020147" w:rsidRPr="00261D44" w:rsidRDefault="00020147" w:rsidP="008C6603">
      <w:pPr>
        <w:spacing w:line="240" w:lineRule="auto"/>
        <w:ind w:firstLine="284"/>
        <w:rPr>
          <w:rFonts w:cstheme="minorHAnsi"/>
          <w:sz w:val="24"/>
          <w:szCs w:val="24"/>
          <w:lang w:val="uk-UA"/>
        </w:rPr>
      </w:pPr>
    </w:p>
    <w:p w14:paraId="0FC79F08" w14:textId="77777777" w:rsidR="00597ED7" w:rsidRPr="00261D44" w:rsidRDefault="00597ED7" w:rsidP="008C6603">
      <w:pPr>
        <w:spacing w:line="240" w:lineRule="auto"/>
        <w:ind w:firstLine="284"/>
        <w:jc w:val="center"/>
        <w:rPr>
          <w:rFonts w:cstheme="minorHAnsi"/>
          <w:b/>
          <w:sz w:val="24"/>
          <w:szCs w:val="24"/>
          <w:lang w:val="uk-UA"/>
        </w:rPr>
      </w:pPr>
      <w:r w:rsidRPr="00261D44">
        <w:rPr>
          <w:rFonts w:cstheme="minorHAnsi"/>
          <w:b/>
          <w:sz w:val="24"/>
          <w:szCs w:val="24"/>
          <w:lang w:val="uk-UA"/>
        </w:rPr>
        <w:t>Предмет Договору.</w:t>
      </w:r>
    </w:p>
    <w:p w14:paraId="782CBAFD" w14:textId="77777777" w:rsidR="00597ED7" w:rsidRPr="00261D44" w:rsidRDefault="00597ED7" w:rsidP="008C6603">
      <w:pPr>
        <w:spacing w:line="240" w:lineRule="auto"/>
        <w:ind w:firstLine="284"/>
        <w:jc w:val="both"/>
        <w:rPr>
          <w:rFonts w:cstheme="minorHAnsi"/>
          <w:sz w:val="24"/>
          <w:szCs w:val="24"/>
          <w:lang w:val="uk-UA"/>
        </w:rPr>
      </w:pPr>
    </w:p>
    <w:p w14:paraId="670E67E1" w14:textId="57C14FE7" w:rsidR="00CE5D86" w:rsidRPr="00261D44" w:rsidRDefault="00CE5D86" w:rsidP="008C6603">
      <w:pPr>
        <w:pStyle w:val="a3"/>
        <w:numPr>
          <w:ilvl w:val="0"/>
          <w:numId w:val="9"/>
        </w:numPr>
        <w:shd w:val="clear" w:color="auto" w:fill="FFFFFF" w:themeFill="background1"/>
        <w:ind w:left="0" w:firstLine="284"/>
        <w:jc w:val="both"/>
        <w:rPr>
          <w:rFonts w:cstheme="minorHAnsi"/>
          <w:sz w:val="24"/>
          <w:szCs w:val="24"/>
        </w:rPr>
      </w:pPr>
      <w:r w:rsidRPr="00261D44">
        <w:rPr>
          <w:rFonts w:cstheme="minorHAnsi"/>
          <w:sz w:val="24"/>
          <w:szCs w:val="24"/>
        </w:rPr>
        <w:t>Виконавець здійснюючи діяльність у сфері оброблення даних, розміщення інформації на веб-вузлах і пов’язану з ними діяльність (63.11), зобов'язується надати Замовнику послугу, яка споживається в процесі здійснення господарської діяльності, на умовах, які встановлені Виконавцем у Формулярі Договору «Про надання послуг з оброблення даних та розміщення інформації на веб-вузлах», згідно ст.634 ЦКУ.</w:t>
      </w:r>
    </w:p>
    <w:p w14:paraId="2EB41934" w14:textId="0F536946" w:rsidR="00CE5D86" w:rsidRPr="00261D44" w:rsidRDefault="00CE5D86" w:rsidP="008C6603">
      <w:pPr>
        <w:pStyle w:val="a3"/>
        <w:numPr>
          <w:ilvl w:val="0"/>
          <w:numId w:val="9"/>
        </w:numPr>
        <w:shd w:val="clear" w:color="auto" w:fill="FFFFFF" w:themeFill="background1"/>
        <w:ind w:left="0" w:firstLine="284"/>
        <w:jc w:val="both"/>
        <w:rPr>
          <w:rFonts w:cstheme="minorHAnsi"/>
          <w:sz w:val="24"/>
          <w:szCs w:val="24"/>
        </w:rPr>
      </w:pPr>
      <w:r w:rsidRPr="00261D44">
        <w:rPr>
          <w:rFonts w:cstheme="minorHAnsi"/>
          <w:sz w:val="24"/>
          <w:szCs w:val="24"/>
        </w:rPr>
        <w:lastRenderedPageBreak/>
        <w:t xml:space="preserve">Договір є публічною офертою Виконавця з пропозицією приєднатися до Договору на умовах цього Договору. Умови Договору приймаються Замовником в цілому без будь-яких обмежень і виключень. </w:t>
      </w:r>
    </w:p>
    <w:p w14:paraId="4E379A09" w14:textId="77777777" w:rsidR="00597ED7" w:rsidRPr="00261D44" w:rsidRDefault="00597ED7" w:rsidP="008C6603">
      <w:pPr>
        <w:spacing w:line="240" w:lineRule="auto"/>
        <w:ind w:firstLine="284"/>
        <w:jc w:val="both"/>
        <w:rPr>
          <w:rFonts w:cstheme="minorHAnsi"/>
          <w:sz w:val="24"/>
          <w:szCs w:val="24"/>
          <w:lang w:val="uk-UA"/>
        </w:rPr>
      </w:pPr>
    </w:p>
    <w:p w14:paraId="461D234F" w14:textId="77777777" w:rsidR="00597ED7" w:rsidRPr="00261D44" w:rsidRDefault="00597ED7" w:rsidP="008C6603">
      <w:pPr>
        <w:spacing w:line="240" w:lineRule="auto"/>
        <w:ind w:firstLine="284"/>
        <w:jc w:val="center"/>
        <w:rPr>
          <w:rFonts w:cstheme="minorHAnsi"/>
          <w:b/>
          <w:sz w:val="24"/>
          <w:szCs w:val="24"/>
          <w:lang w:val="uk-UA"/>
        </w:rPr>
      </w:pPr>
      <w:r w:rsidRPr="00261D44">
        <w:rPr>
          <w:rFonts w:cstheme="minorHAnsi"/>
          <w:b/>
          <w:sz w:val="24"/>
          <w:szCs w:val="24"/>
          <w:lang w:val="uk-UA"/>
        </w:rPr>
        <w:t>I. Реєстрація Замовника в Системі. Укладання Договору.</w:t>
      </w:r>
    </w:p>
    <w:p w14:paraId="66E077F2" w14:textId="77777777" w:rsidR="00597ED7" w:rsidRPr="00261D44" w:rsidRDefault="00597ED7" w:rsidP="008C6603">
      <w:pPr>
        <w:spacing w:line="240" w:lineRule="auto"/>
        <w:ind w:firstLine="284"/>
        <w:jc w:val="both"/>
        <w:rPr>
          <w:rFonts w:cstheme="minorHAnsi"/>
          <w:sz w:val="24"/>
          <w:szCs w:val="24"/>
          <w:lang w:val="uk-UA"/>
        </w:rPr>
      </w:pPr>
    </w:p>
    <w:p w14:paraId="4C666E7B" w14:textId="3967ED3C"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 xml:space="preserve">Замовник, вперше увійшовши в Систему, через Інтернет, самостійно реєструється як її учасник, вводячи свої дані згідно анкети запропонованої Системою, </w:t>
      </w:r>
      <w:r w:rsidR="00CE5D86" w:rsidRPr="00261D44">
        <w:rPr>
          <w:rFonts w:cstheme="minorHAnsi"/>
          <w:sz w:val="24"/>
          <w:szCs w:val="24"/>
        </w:rPr>
        <w:t>присвоює</w:t>
      </w:r>
      <w:r w:rsidRPr="00261D44">
        <w:rPr>
          <w:rFonts w:cstheme="minorHAnsi"/>
          <w:sz w:val="24"/>
          <w:szCs w:val="24"/>
        </w:rPr>
        <w:t xml:space="preserve"> собі ім'я і отримує від Виконавця Пароль для першого доступу в Систему.</w:t>
      </w:r>
    </w:p>
    <w:p w14:paraId="10A95049" w14:textId="1FE8B921"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 xml:space="preserve">Цей Договір укладається в момент, коли Замовник заповнив анкету, запропоновану Системою і підтвердив вірність введених даних, що є акцептом Замовником оферти Виконавця, і відповідно до Цивільного кодексу </w:t>
      </w:r>
      <w:r w:rsidR="00CE5D86" w:rsidRPr="00261D44">
        <w:rPr>
          <w:rFonts w:cstheme="minorHAnsi"/>
          <w:sz w:val="24"/>
          <w:szCs w:val="24"/>
        </w:rPr>
        <w:t>України</w:t>
      </w:r>
      <w:r w:rsidRPr="00261D44">
        <w:rPr>
          <w:rFonts w:cstheme="minorHAnsi"/>
          <w:sz w:val="24"/>
          <w:szCs w:val="24"/>
        </w:rPr>
        <w:t xml:space="preserve">, Замовник розглядається як особа, яка вступила з Виконавцем </w:t>
      </w:r>
      <w:r w:rsidR="001E19EF" w:rsidRPr="00261D44">
        <w:rPr>
          <w:rFonts w:cstheme="minorHAnsi"/>
          <w:sz w:val="24"/>
          <w:szCs w:val="24"/>
        </w:rPr>
        <w:t>у</w:t>
      </w:r>
      <w:r w:rsidRPr="00261D44">
        <w:rPr>
          <w:rFonts w:cstheme="minorHAnsi"/>
          <w:sz w:val="24"/>
          <w:szCs w:val="24"/>
        </w:rPr>
        <w:t xml:space="preserve"> договірні відносини за Договором приєднання.</w:t>
      </w:r>
    </w:p>
    <w:p w14:paraId="4A79ADB3" w14:textId="4BDCCA4A"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Днем укладення Договору між Сторонами, є день приєднання Замовника до Договору шляхом акцепту умов цього Формуляра Договору.</w:t>
      </w:r>
    </w:p>
    <w:p w14:paraId="39099A2C" w14:textId="16B9330C"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 xml:space="preserve">Виконавець має право здійснити перевірку повноти та достовірності даних </w:t>
      </w:r>
      <w:r w:rsidR="008A3DAE" w:rsidRPr="00261D44">
        <w:rPr>
          <w:rFonts w:cstheme="minorHAnsi"/>
          <w:sz w:val="24"/>
          <w:szCs w:val="24"/>
        </w:rPr>
        <w:t>внесен</w:t>
      </w:r>
      <w:r w:rsidRPr="00261D44">
        <w:rPr>
          <w:rFonts w:cstheme="minorHAnsi"/>
          <w:sz w:val="24"/>
          <w:szCs w:val="24"/>
        </w:rPr>
        <w:t>их Замовником в анкет</w:t>
      </w:r>
      <w:r w:rsidR="008A3DAE" w:rsidRPr="00261D44">
        <w:rPr>
          <w:rFonts w:cstheme="minorHAnsi"/>
          <w:sz w:val="24"/>
          <w:szCs w:val="24"/>
        </w:rPr>
        <w:t>у</w:t>
      </w:r>
      <w:r w:rsidRPr="00261D44">
        <w:rPr>
          <w:rFonts w:cstheme="minorHAnsi"/>
          <w:sz w:val="24"/>
          <w:szCs w:val="24"/>
        </w:rPr>
        <w:t xml:space="preserve"> як до, так і після надання Права доступу в Систему. У разі виявлення невідповідності зазначених даних умов</w:t>
      </w:r>
      <w:r w:rsidR="008A3DAE" w:rsidRPr="00261D44">
        <w:rPr>
          <w:rFonts w:cstheme="minorHAnsi"/>
          <w:sz w:val="24"/>
          <w:szCs w:val="24"/>
        </w:rPr>
        <w:t>ам</w:t>
      </w:r>
      <w:r w:rsidRPr="00261D44">
        <w:rPr>
          <w:rFonts w:cstheme="minorHAnsi"/>
          <w:sz w:val="24"/>
          <w:szCs w:val="24"/>
        </w:rPr>
        <w:t xml:space="preserve"> Договору або цілі взаєм</w:t>
      </w:r>
      <w:r w:rsidR="008A3DAE" w:rsidRPr="00261D44">
        <w:rPr>
          <w:rFonts w:cstheme="minorHAnsi"/>
          <w:sz w:val="24"/>
          <w:szCs w:val="24"/>
        </w:rPr>
        <w:t xml:space="preserve">овідносин </w:t>
      </w:r>
      <w:r w:rsidRPr="00261D44">
        <w:rPr>
          <w:rFonts w:cstheme="minorHAnsi"/>
          <w:sz w:val="24"/>
          <w:szCs w:val="24"/>
        </w:rPr>
        <w:t>Сторін, Виконавець має право призупинити або відмовити Замовнику в праві доступу в Систему.</w:t>
      </w:r>
    </w:p>
    <w:p w14:paraId="406C6446" w14:textId="6B0A9310"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Замовнику, який здійснив реєстрацію в Системі заборонено здійснювати повторну реєстрацію в Системі, тобто створювати клон</w:t>
      </w:r>
      <w:r w:rsidR="008A3DAE" w:rsidRPr="00261D44">
        <w:rPr>
          <w:rFonts w:cstheme="minorHAnsi"/>
          <w:sz w:val="24"/>
          <w:szCs w:val="24"/>
        </w:rPr>
        <w:t>а</w:t>
      </w:r>
      <w:r w:rsidRPr="00261D44">
        <w:rPr>
          <w:rFonts w:cstheme="minorHAnsi"/>
          <w:sz w:val="24"/>
          <w:szCs w:val="24"/>
        </w:rPr>
        <w:t>.</w:t>
      </w:r>
    </w:p>
    <w:p w14:paraId="194FA68D" w14:textId="4C8FC922"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Реєстрація Замовника в Системі здійснюється Виконавцем для Замовника безкоштовно.</w:t>
      </w:r>
    </w:p>
    <w:p w14:paraId="1FB52FE3" w14:textId="40885CF5"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Укладенням цього Договору Замовник приймає щодо Виконавця, так само як і Виконавець щодо Замовника, всі зобов'язання, передбачені цим Договором.</w:t>
      </w:r>
    </w:p>
    <w:p w14:paraId="04FAE7F1" w14:textId="54735A06" w:rsidR="00597ED7" w:rsidRPr="00261D44" w:rsidRDefault="004274AE"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На підтвердження укладення договору Замовник може отримати роздрукований і підписаний бланк Договору приєднання. Для отримання по електронній пошті бланка Договору приєднання Замовник відправляє Виконавцю відповідний запит.</w:t>
      </w:r>
      <w:r w:rsidR="00DA5324" w:rsidRPr="00261D44">
        <w:rPr>
          <w:rFonts w:cstheme="minorHAnsi"/>
          <w:sz w:val="24"/>
          <w:szCs w:val="24"/>
          <w:lang w:val="ru-RU"/>
        </w:rPr>
        <w:t xml:space="preserve"> </w:t>
      </w:r>
      <w:r w:rsidR="008A3DAE" w:rsidRPr="00261D44">
        <w:rPr>
          <w:rFonts w:cstheme="minorHAnsi"/>
          <w:sz w:val="24"/>
          <w:szCs w:val="24"/>
        </w:rPr>
        <w:t>2 екземпляри роздрукованого Договору приєднання Замовник підписує і пересилає поштою Виконавцеві. Виконавець отримавши поштою Договір приєднання підписує його та разом з комплектом бухгалтерських документів (рахунок та/або Акт приймання-передачі послуг) поштою пересилає Замовнику, за адресою зазначеною в анкеті Замовника в Системі, другий екземпляр Договору приєднання.</w:t>
      </w:r>
    </w:p>
    <w:p w14:paraId="28A0BF2D" w14:textId="759A7269"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Цей Договір є безстроковим і діє до моменту відкликання оферти Виконавцем або відмов</w:t>
      </w:r>
      <w:r w:rsidR="008A3DAE" w:rsidRPr="00261D44">
        <w:rPr>
          <w:rFonts w:cstheme="minorHAnsi"/>
          <w:sz w:val="24"/>
          <w:szCs w:val="24"/>
        </w:rPr>
        <w:t>і</w:t>
      </w:r>
      <w:r w:rsidRPr="00261D44">
        <w:rPr>
          <w:rFonts w:cstheme="minorHAnsi"/>
          <w:sz w:val="24"/>
          <w:szCs w:val="24"/>
        </w:rPr>
        <w:t xml:space="preserve"> Замовнику в Праві доступу в Систему.</w:t>
      </w:r>
    </w:p>
    <w:p w14:paraId="39D2E4C9" w14:textId="77777777" w:rsidR="00597ED7" w:rsidRPr="00261D44" w:rsidRDefault="00597ED7" w:rsidP="008C6603">
      <w:pPr>
        <w:spacing w:line="240" w:lineRule="auto"/>
        <w:ind w:firstLine="284"/>
        <w:jc w:val="both"/>
        <w:rPr>
          <w:rFonts w:cstheme="minorHAnsi"/>
          <w:sz w:val="24"/>
          <w:szCs w:val="24"/>
          <w:lang w:val="uk-UA"/>
        </w:rPr>
      </w:pPr>
    </w:p>
    <w:p w14:paraId="6A9FB8C7" w14:textId="78B3602C" w:rsidR="00597ED7" w:rsidRPr="00261D44" w:rsidRDefault="00597ED7" w:rsidP="008C6603">
      <w:pPr>
        <w:spacing w:line="240" w:lineRule="auto"/>
        <w:ind w:firstLine="284"/>
        <w:jc w:val="center"/>
        <w:rPr>
          <w:rFonts w:cstheme="minorHAnsi"/>
          <w:b/>
          <w:sz w:val="24"/>
          <w:szCs w:val="24"/>
          <w:lang w:val="uk-UA"/>
        </w:rPr>
      </w:pPr>
      <w:r w:rsidRPr="00261D44">
        <w:rPr>
          <w:rFonts w:cstheme="minorHAnsi"/>
          <w:b/>
          <w:sz w:val="24"/>
          <w:szCs w:val="24"/>
          <w:lang w:val="uk-UA"/>
        </w:rPr>
        <w:t xml:space="preserve">II. </w:t>
      </w:r>
      <w:r w:rsidR="00B91E5F" w:rsidRPr="00261D44">
        <w:rPr>
          <w:rFonts w:cstheme="minorHAnsi"/>
          <w:b/>
          <w:sz w:val="24"/>
          <w:szCs w:val="24"/>
          <w:lang w:val="uk-UA"/>
        </w:rPr>
        <w:t>Автентифікація</w:t>
      </w:r>
      <w:r w:rsidRPr="00261D44">
        <w:rPr>
          <w:rFonts w:cstheme="minorHAnsi"/>
          <w:b/>
          <w:sz w:val="24"/>
          <w:szCs w:val="24"/>
          <w:lang w:val="uk-UA"/>
        </w:rPr>
        <w:t>. Правила участі в Системі.</w:t>
      </w:r>
    </w:p>
    <w:p w14:paraId="0C808842" w14:textId="77777777" w:rsidR="00597ED7" w:rsidRPr="00261D44" w:rsidRDefault="00597ED7" w:rsidP="008C6603">
      <w:pPr>
        <w:spacing w:line="240" w:lineRule="auto"/>
        <w:ind w:firstLine="284"/>
        <w:jc w:val="both"/>
        <w:rPr>
          <w:rFonts w:cstheme="minorHAnsi"/>
          <w:sz w:val="24"/>
          <w:szCs w:val="24"/>
          <w:lang w:val="uk-UA"/>
        </w:rPr>
      </w:pPr>
    </w:p>
    <w:p w14:paraId="39F7F6E9" w14:textId="278957E6"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 xml:space="preserve">Для отримання </w:t>
      </w:r>
      <w:r w:rsidR="008A3DAE" w:rsidRPr="00261D44">
        <w:rPr>
          <w:rFonts w:cstheme="minorHAnsi"/>
          <w:sz w:val="24"/>
          <w:szCs w:val="24"/>
        </w:rPr>
        <w:t>П</w:t>
      </w:r>
      <w:r w:rsidRPr="00261D44">
        <w:rPr>
          <w:rFonts w:cstheme="minorHAnsi"/>
          <w:sz w:val="24"/>
          <w:szCs w:val="24"/>
        </w:rPr>
        <w:t>рава доступу в Систему Замовник зобов'язаний а</w:t>
      </w:r>
      <w:r w:rsidR="00B91E5F" w:rsidRPr="00261D44">
        <w:rPr>
          <w:rFonts w:cstheme="minorHAnsi"/>
          <w:sz w:val="24"/>
          <w:szCs w:val="24"/>
        </w:rPr>
        <w:t>в</w:t>
      </w:r>
      <w:r w:rsidRPr="00261D44">
        <w:rPr>
          <w:rFonts w:cstheme="minorHAnsi"/>
          <w:sz w:val="24"/>
          <w:szCs w:val="24"/>
        </w:rPr>
        <w:t>тентиф</w:t>
      </w:r>
      <w:r w:rsidR="008A3DAE" w:rsidRPr="00261D44">
        <w:rPr>
          <w:rFonts w:cstheme="minorHAnsi"/>
          <w:sz w:val="24"/>
          <w:szCs w:val="24"/>
        </w:rPr>
        <w:t>ікуватися</w:t>
      </w:r>
      <w:r w:rsidRPr="00261D44">
        <w:rPr>
          <w:rFonts w:cstheme="minorHAnsi"/>
          <w:sz w:val="24"/>
          <w:szCs w:val="24"/>
        </w:rPr>
        <w:t>.</w:t>
      </w:r>
    </w:p>
    <w:p w14:paraId="78C8258D" w14:textId="515377A7"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 xml:space="preserve">Доступ до Системи Замовник отримує в результаті успішної </w:t>
      </w:r>
      <w:r w:rsidR="00B91E5F" w:rsidRPr="00261D44">
        <w:rPr>
          <w:rFonts w:cstheme="minorHAnsi"/>
          <w:sz w:val="24"/>
          <w:szCs w:val="24"/>
        </w:rPr>
        <w:t>Автентифікації</w:t>
      </w:r>
      <w:r w:rsidRPr="00261D44">
        <w:rPr>
          <w:rFonts w:cstheme="minorHAnsi"/>
          <w:sz w:val="24"/>
          <w:szCs w:val="24"/>
        </w:rPr>
        <w:t>.</w:t>
      </w:r>
    </w:p>
    <w:p w14:paraId="31559B6B" w14:textId="34447B7E"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 xml:space="preserve">Замовник зобов'язується забезпечити зберігання інформації про засоби </w:t>
      </w:r>
      <w:r w:rsidR="00B91E5F" w:rsidRPr="00261D44">
        <w:rPr>
          <w:rFonts w:cstheme="minorHAnsi"/>
          <w:sz w:val="24"/>
          <w:szCs w:val="24"/>
        </w:rPr>
        <w:t>Автентифікації</w:t>
      </w:r>
      <w:r w:rsidRPr="00261D44">
        <w:rPr>
          <w:rFonts w:cstheme="minorHAnsi"/>
          <w:sz w:val="24"/>
          <w:szCs w:val="24"/>
        </w:rPr>
        <w:t xml:space="preserve"> на Право доступу в Систему способом, що забезпечує їх недоступність для третіх осіб, а також негайно повідомляти Виконавця про компрометацію Пароля. Замовник повинен утриматися від повідомлення Паролю по телефону, електронною поштою або іншим потенційно небезпечним способом.</w:t>
      </w:r>
    </w:p>
    <w:p w14:paraId="3C3821D3" w14:textId="2620D7B7" w:rsidR="00597ED7" w:rsidRPr="00261D44" w:rsidRDefault="00597ED7" w:rsidP="00897658">
      <w:pPr>
        <w:pStyle w:val="a7"/>
        <w:numPr>
          <w:ilvl w:val="0"/>
          <w:numId w:val="9"/>
        </w:numPr>
        <w:spacing w:line="240" w:lineRule="auto"/>
        <w:ind w:left="0" w:firstLine="284"/>
        <w:jc w:val="both"/>
        <w:rPr>
          <w:rFonts w:cstheme="minorHAnsi"/>
          <w:sz w:val="24"/>
          <w:szCs w:val="24"/>
        </w:rPr>
      </w:pPr>
      <w:r w:rsidRPr="00261D44">
        <w:rPr>
          <w:rFonts w:cstheme="minorHAnsi"/>
          <w:sz w:val="24"/>
          <w:szCs w:val="24"/>
        </w:rPr>
        <w:lastRenderedPageBreak/>
        <w:t xml:space="preserve">Замовник зобов'язується не розкривати третім особам інформацію про засоби </w:t>
      </w:r>
      <w:r w:rsidR="00B91E5F" w:rsidRPr="00261D44">
        <w:rPr>
          <w:rFonts w:cstheme="minorHAnsi"/>
          <w:sz w:val="24"/>
          <w:szCs w:val="24"/>
        </w:rPr>
        <w:t>Автентифікації</w:t>
      </w:r>
      <w:r w:rsidRPr="00261D44">
        <w:rPr>
          <w:rFonts w:cstheme="minorHAnsi"/>
          <w:sz w:val="24"/>
          <w:szCs w:val="24"/>
        </w:rPr>
        <w:t xml:space="preserve"> на Право доступу в Систему, які перебувають у його розпорядженні, зберігати і використовувати </w:t>
      </w:r>
      <w:r w:rsidR="00461E23" w:rsidRPr="00261D44">
        <w:rPr>
          <w:rFonts w:cstheme="minorHAnsi"/>
          <w:sz w:val="24"/>
          <w:szCs w:val="24"/>
        </w:rPr>
        <w:t>засоби</w:t>
      </w:r>
      <w:r w:rsidRPr="00261D44">
        <w:rPr>
          <w:rFonts w:cstheme="minorHAnsi"/>
          <w:sz w:val="24"/>
          <w:szCs w:val="24"/>
        </w:rPr>
        <w:t xml:space="preserve"> </w:t>
      </w:r>
      <w:r w:rsidR="00B91E5F" w:rsidRPr="00261D44">
        <w:rPr>
          <w:rFonts w:cstheme="minorHAnsi"/>
          <w:sz w:val="24"/>
          <w:szCs w:val="24"/>
        </w:rPr>
        <w:t>Автентифікації</w:t>
      </w:r>
      <w:r w:rsidRPr="00261D44">
        <w:rPr>
          <w:rFonts w:cstheme="minorHAnsi"/>
          <w:sz w:val="24"/>
          <w:szCs w:val="24"/>
        </w:rPr>
        <w:t xml:space="preserve"> способами, що забезпечують неможливість їх несанкціонованого використання, а також негайно повідомляти Виконавцю про всі випадки доступу або передбачуваної можливості доступу третіх осіб до засобів </w:t>
      </w:r>
      <w:r w:rsidR="00B91E5F" w:rsidRPr="00261D44">
        <w:rPr>
          <w:rFonts w:cstheme="minorHAnsi"/>
          <w:sz w:val="24"/>
          <w:szCs w:val="24"/>
        </w:rPr>
        <w:t>Автентифікації</w:t>
      </w:r>
      <w:r w:rsidRPr="00261D44">
        <w:rPr>
          <w:rFonts w:cstheme="minorHAnsi"/>
          <w:sz w:val="24"/>
          <w:szCs w:val="24"/>
        </w:rPr>
        <w:t>. Замовник зобов'язаний вжити всіх необхідних заходів для недопущення несанкціонованого доступу в Систему третіх осіб з використанням його імені та пароля.</w:t>
      </w:r>
    </w:p>
    <w:p w14:paraId="50768035" w14:textId="01AC3826" w:rsidR="00597ED7" w:rsidRPr="00261D44" w:rsidRDefault="00B91E5F" w:rsidP="00897658">
      <w:pPr>
        <w:pStyle w:val="a7"/>
        <w:numPr>
          <w:ilvl w:val="0"/>
          <w:numId w:val="9"/>
        </w:numPr>
        <w:spacing w:after="0" w:line="240" w:lineRule="auto"/>
        <w:ind w:left="0" w:firstLine="284"/>
        <w:jc w:val="both"/>
        <w:rPr>
          <w:rFonts w:cstheme="minorHAnsi"/>
          <w:sz w:val="24"/>
          <w:szCs w:val="24"/>
        </w:rPr>
      </w:pPr>
      <w:r w:rsidRPr="00261D44">
        <w:rPr>
          <w:rFonts w:cstheme="minorHAnsi"/>
          <w:sz w:val="24"/>
          <w:szCs w:val="24"/>
        </w:rPr>
        <w:t>Автентифікація</w:t>
      </w:r>
      <w:r w:rsidR="00597ED7" w:rsidRPr="00261D44">
        <w:rPr>
          <w:rFonts w:cstheme="minorHAnsi"/>
          <w:sz w:val="24"/>
          <w:szCs w:val="24"/>
        </w:rPr>
        <w:t xml:space="preserve"> з використанням засобів </w:t>
      </w:r>
      <w:r w:rsidRPr="00261D44">
        <w:rPr>
          <w:rFonts w:cstheme="minorHAnsi"/>
          <w:sz w:val="24"/>
          <w:szCs w:val="24"/>
        </w:rPr>
        <w:t>Автентифікації</w:t>
      </w:r>
      <w:r w:rsidR="00597ED7" w:rsidRPr="00261D44">
        <w:rPr>
          <w:rFonts w:cstheme="minorHAnsi"/>
          <w:sz w:val="24"/>
          <w:szCs w:val="24"/>
        </w:rPr>
        <w:t xml:space="preserve"> Замовника розглядається Виконавцем і сприймається Системою, як А</w:t>
      </w:r>
      <w:r w:rsidRPr="00261D44">
        <w:rPr>
          <w:rFonts w:cstheme="minorHAnsi"/>
          <w:sz w:val="24"/>
          <w:szCs w:val="24"/>
        </w:rPr>
        <w:t>в</w:t>
      </w:r>
      <w:r w:rsidR="00597ED7" w:rsidRPr="00261D44">
        <w:rPr>
          <w:rFonts w:cstheme="minorHAnsi"/>
          <w:sz w:val="24"/>
          <w:szCs w:val="24"/>
        </w:rPr>
        <w:t>тентиф</w:t>
      </w:r>
      <w:r w:rsidR="005F6C6A" w:rsidRPr="00261D44">
        <w:rPr>
          <w:rFonts w:cstheme="minorHAnsi"/>
          <w:sz w:val="24"/>
          <w:szCs w:val="24"/>
        </w:rPr>
        <w:t>і</w:t>
      </w:r>
      <w:r w:rsidR="00597ED7" w:rsidRPr="00261D44">
        <w:rPr>
          <w:rFonts w:cstheme="minorHAnsi"/>
          <w:sz w:val="24"/>
          <w:szCs w:val="24"/>
        </w:rPr>
        <w:t>кац</w:t>
      </w:r>
      <w:r w:rsidRPr="00261D44">
        <w:rPr>
          <w:rFonts w:cstheme="minorHAnsi"/>
          <w:sz w:val="24"/>
          <w:szCs w:val="24"/>
        </w:rPr>
        <w:t>і</w:t>
      </w:r>
      <w:r w:rsidR="00597ED7" w:rsidRPr="00261D44">
        <w:rPr>
          <w:rFonts w:cstheme="minorHAnsi"/>
          <w:sz w:val="24"/>
          <w:szCs w:val="24"/>
        </w:rPr>
        <w:t xml:space="preserve">я, здійснена безпосередньо Замовником. Усі дії, вчинені під час сеансу використання Системи з використанням засобів </w:t>
      </w:r>
      <w:r w:rsidRPr="00261D44">
        <w:rPr>
          <w:rFonts w:cstheme="minorHAnsi"/>
          <w:sz w:val="24"/>
          <w:szCs w:val="24"/>
        </w:rPr>
        <w:t>Автентифікації</w:t>
      </w:r>
      <w:r w:rsidR="00597ED7" w:rsidRPr="00261D44">
        <w:rPr>
          <w:rFonts w:cstheme="minorHAnsi"/>
          <w:sz w:val="24"/>
          <w:szCs w:val="24"/>
        </w:rPr>
        <w:t xml:space="preserve"> Замовника, вважаються вчиненими особисто Замовником, і він несе відповідальність за зобов'язаннями перед третіми особами та Виконавцем за дії, вчинені під час такого сеансу використання Системи.</w:t>
      </w:r>
    </w:p>
    <w:p w14:paraId="5E814DFE" w14:textId="77777777" w:rsidR="00897658" w:rsidRDefault="00897658" w:rsidP="00897658">
      <w:pPr>
        <w:pStyle w:val="a3"/>
        <w:numPr>
          <w:ilvl w:val="0"/>
          <w:numId w:val="9"/>
        </w:numPr>
        <w:tabs>
          <w:tab w:val="left" w:pos="142"/>
        </w:tabs>
        <w:ind w:left="0" w:firstLine="284"/>
        <w:jc w:val="both"/>
        <w:rPr>
          <w:rFonts w:cstheme="minorHAnsi"/>
          <w:sz w:val="24"/>
          <w:szCs w:val="24"/>
        </w:rPr>
      </w:pPr>
      <w:r w:rsidRPr="0056376E">
        <w:rPr>
          <w:rFonts w:cstheme="minorHAnsi"/>
          <w:sz w:val="24"/>
          <w:szCs w:val="24"/>
        </w:rPr>
        <w:t xml:space="preserve">Для доступу до Системи Замовник повинен використовувати </w:t>
      </w:r>
      <w:r>
        <w:rPr>
          <w:rFonts w:cstheme="minorHAnsi"/>
          <w:sz w:val="24"/>
          <w:szCs w:val="24"/>
        </w:rPr>
        <w:t xml:space="preserve">наступні </w:t>
      </w:r>
      <w:r w:rsidRPr="0056376E">
        <w:rPr>
          <w:rFonts w:cstheme="minorHAnsi"/>
          <w:sz w:val="24"/>
          <w:szCs w:val="24"/>
        </w:rPr>
        <w:t xml:space="preserve">браузери і їх </w:t>
      </w:r>
      <w:r w:rsidRPr="002B360A">
        <w:rPr>
          <w:rFonts w:cstheme="minorHAnsi"/>
          <w:sz w:val="24"/>
          <w:szCs w:val="24"/>
        </w:rPr>
        <w:t>версії:</w:t>
      </w:r>
    </w:p>
    <w:p w14:paraId="2199FD7D" w14:textId="77777777" w:rsidR="00897658" w:rsidRPr="00897658" w:rsidRDefault="00897658" w:rsidP="00897658">
      <w:pPr>
        <w:pStyle w:val="a3"/>
        <w:tabs>
          <w:tab w:val="left" w:pos="142"/>
        </w:tabs>
        <w:ind w:firstLine="284"/>
        <w:jc w:val="both"/>
        <w:rPr>
          <w:rFonts w:cstheme="minorHAnsi"/>
          <w:sz w:val="24"/>
          <w:szCs w:val="24"/>
        </w:rPr>
      </w:pPr>
      <w:r>
        <w:rPr>
          <w:rFonts w:cstheme="minorHAnsi"/>
          <w:sz w:val="24"/>
          <w:szCs w:val="24"/>
          <w:lang w:val="en-US"/>
        </w:rPr>
        <w:t>Opera</w:t>
      </w:r>
      <w:r w:rsidRPr="00897658">
        <w:rPr>
          <w:rFonts w:cstheme="minorHAnsi"/>
          <w:sz w:val="24"/>
          <w:szCs w:val="24"/>
        </w:rPr>
        <w:t xml:space="preserve"> – </w:t>
      </w:r>
      <w:r>
        <w:rPr>
          <w:rFonts w:cstheme="minorHAnsi"/>
          <w:sz w:val="24"/>
          <w:szCs w:val="24"/>
        </w:rPr>
        <w:t>від 60 версії</w:t>
      </w:r>
      <w:r w:rsidRPr="00897658">
        <w:rPr>
          <w:rFonts w:cstheme="minorHAnsi"/>
          <w:sz w:val="24"/>
          <w:szCs w:val="24"/>
        </w:rPr>
        <w:t>.</w:t>
      </w:r>
    </w:p>
    <w:p w14:paraId="2B9E73B0" w14:textId="77777777" w:rsidR="00897658" w:rsidRPr="00897658" w:rsidRDefault="00897658" w:rsidP="00897658">
      <w:pPr>
        <w:pStyle w:val="a3"/>
        <w:tabs>
          <w:tab w:val="left" w:pos="142"/>
        </w:tabs>
        <w:ind w:firstLine="284"/>
        <w:jc w:val="both"/>
        <w:rPr>
          <w:rFonts w:cstheme="minorHAnsi"/>
          <w:sz w:val="24"/>
          <w:szCs w:val="24"/>
        </w:rPr>
      </w:pPr>
      <w:r>
        <w:rPr>
          <w:rFonts w:cstheme="minorHAnsi"/>
          <w:sz w:val="24"/>
          <w:szCs w:val="24"/>
          <w:lang w:val="en-US"/>
        </w:rPr>
        <w:t>Chrome</w:t>
      </w:r>
      <w:r w:rsidRPr="002B360A">
        <w:rPr>
          <w:rFonts w:cstheme="minorHAnsi"/>
          <w:sz w:val="24"/>
          <w:szCs w:val="24"/>
        </w:rPr>
        <w:t xml:space="preserve">– </w:t>
      </w:r>
      <w:r>
        <w:rPr>
          <w:rFonts w:cstheme="minorHAnsi"/>
          <w:sz w:val="24"/>
          <w:szCs w:val="24"/>
        </w:rPr>
        <w:t xml:space="preserve">від </w:t>
      </w:r>
      <w:r w:rsidRPr="002B360A">
        <w:rPr>
          <w:rFonts w:cstheme="minorHAnsi"/>
          <w:sz w:val="24"/>
          <w:szCs w:val="24"/>
        </w:rPr>
        <w:t>75</w:t>
      </w:r>
      <w:r>
        <w:rPr>
          <w:rFonts w:cstheme="minorHAnsi"/>
          <w:sz w:val="24"/>
          <w:szCs w:val="24"/>
        </w:rPr>
        <w:t xml:space="preserve"> версії</w:t>
      </w:r>
      <w:r w:rsidRPr="00897658">
        <w:rPr>
          <w:rFonts w:cstheme="minorHAnsi"/>
          <w:sz w:val="24"/>
          <w:szCs w:val="24"/>
        </w:rPr>
        <w:t>.</w:t>
      </w:r>
    </w:p>
    <w:p w14:paraId="78C8E127" w14:textId="77777777" w:rsidR="00897658" w:rsidRPr="00897658" w:rsidRDefault="00897658" w:rsidP="00897658">
      <w:pPr>
        <w:pStyle w:val="a3"/>
        <w:tabs>
          <w:tab w:val="left" w:pos="142"/>
        </w:tabs>
        <w:ind w:firstLine="284"/>
        <w:jc w:val="both"/>
        <w:rPr>
          <w:rFonts w:cstheme="minorHAnsi"/>
          <w:sz w:val="24"/>
          <w:szCs w:val="24"/>
        </w:rPr>
      </w:pPr>
      <w:r>
        <w:rPr>
          <w:rFonts w:cstheme="minorHAnsi"/>
          <w:sz w:val="24"/>
          <w:szCs w:val="24"/>
          <w:lang w:val="en-US"/>
        </w:rPr>
        <w:t>Firefox</w:t>
      </w:r>
      <w:r w:rsidRPr="002B360A">
        <w:rPr>
          <w:rFonts w:cstheme="minorHAnsi"/>
          <w:sz w:val="24"/>
          <w:szCs w:val="24"/>
        </w:rPr>
        <w:t xml:space="preserve">– </w:t>
      </w:r>
      <w:r>
        <w:rPr>
          <w:rFonts w:cstheme="minorHAnsi"/>
          <w:sz w:val="24"/>
          <w:szCs w:val="24"/>
        </w:rPr>
        <w:t xml:space="preserve">від </w:t>
      </w:r>
      <w:r w:rsidRPr="002B360A">
        <w:rPr>
          <w:rFonts w:cstheme="minorHAnsi"/>
          <w:sz w:val="24"/>
          <w:szCs w:val="24"/>
        </w:rPr>
        <w:t>67</w:t>
      </w:r>
      <w:r>
        <w:rPr>
          <w:rFonts w:cstheme="minorHAnsi"/>
          <w:sz w:val="24"/>
          <w:szCs w:val="24"/>
        </w:rPr>
        <w:t xml:space="preserve"> версії</w:t>
      </w:r>
      <w:r w:rsidRPr="00897658">
        <w:rPr>
          <w:rFonts w:cstheme="minorHAnsi"/>
          <w:sz w:val="24"/>
          <w:szCs w:val="24"/>
        </w:rPr>
        <w:t>.</w:t>
      </w:r>
    </w:p>
    <w:p w14:paraId="4D729A8A" w14:textId="77777777" w:rsidR="00897658" w:rsidRPr="002B360A" w:rsidRDefault="00897658" w:rsidP="00897658">
      <w:pPr>
        <w:pStyle w:val="a3"/>
        <w:tabs>
          <w:tab w:val="left" w:pos="142"/>
        </w:tabs>
        <w:ind w:firstLine="284"/>
        <w:jc w:val="both"/>
        <w:rPr>
          <w:rFonts w:cstheme="minorHAnsi"/>
          <w:sz w:val="24"/>
          <w:szCs w:val="24"/>
        </w:rPr>
      </w:pPr>
      <w:r>
        <w:rPr>
          <w:rFonts w:cstheme="minorHAnsi"/>
          <w:sz w:val="24"/>
          <w:szCs w:val="24"/>
          <w:lang w:val="en-US"/>
        </w:rPr>
        <w:t>Edge</w:t>
      </w:r>
      <w:r w:rsidRPr="002B360A">
        <w:rPr>
          <w:rFonts w:cstheme="minorHAnsi"/>
          <w:sz w:val="24"/>
          <w:szCs w:val="24"/>
        </w:rPr>
        <w:t xml:space="preserve">– </w:t>
      </w:r>
      <w:r>
        <w:rPr>
          <w:rFonts w:cstheme="minorHAnsi"/>
          <w:sz w:val="24"/>
          <w:szCs w:val="24"/>
        </w:rPr>
        <w:t xml:space="preserve">від </w:t>
      </w:r>
      <w:r w:rsidRPr="002B360A">
        <w:rPr>
          <w:rFonts w:cstheme="minorHAnsi"/>
          <w:sz w:val="24"/>
          <w:szCs w:val="24"/>
        </w:rPr>
        <w:t>44</w:t>
      </w:r>
      <w:r>
        <w:rPr>
          <w:rFonts w:cstheme="minorHAnsi"/>
          <w:sz w:val="24"/>
          <w:szCs w:val="24"/>
        </w:rPr>
        <w:t xml:space="preserve"> версії</w:t>
      </w:r>
      <w:r w:rsidRPr="002B360A">
        <w:rPr>
          <w:rFonts w:cstheme="minorHAnsi"/>
          <w:sz w:val="24"/>
          <w:szCs w:val="24"/>
        </w:rPr>
        <w:t>.</w:t>
      </w:r>
    </w:p>
    <w:p w14:paraId="409F8643" w14:textId="77777777" w:rsidR="00897658" w:rsidRPr="0056376E" w:rsidRDefault="00897658" w:rsidP="00897658">
      <w:pPr>
        <w:pStyle w:val="a3"/>
        <w:tabs>
          <w:tab w:val="left" w:pos="142"/>
        </w:tabs>
        <w:ind w:firstLine="284"/>
        <w:jc w:val="both"/>
        <w:rPr>
          <w:rFonts w:cstheme="minorHAnsi"/>
          <w:sz w:val="24"/>
          <w:szCs w:val="24"/>
        </w:rPr>
      </w:pPr>
      <w:r w:rsidRPr="002B360A">
        <w:rPr>
          <w:rFonts w:cstheme="minorHAnsi"/>
          <w:sz w:val="24"/>
          <w:szCs w:val="24"/>
        </w:rPr>
        <w:t>Обов'язкова наявність</w:t>
      </w:r>
      <w:r w:rsidRPr="0056376E">
        <w:rPr>
          <w:rFonts w:cstheme="minorHAnsi"/>
          <w:sz w:val="24"/>
          <w:szCs w:val="24"/>
        </w:rPr>
        <w:t xml:space="preserve"> підтримки </w:t>
      </w:r>
      <w:proofErr w:type="spellStart"/>
      <w:r w:rsidRPr="0056376E">
        <w:rPr>
          <w:rFonts w:cstheme="minorHAnsi"/>
          <w:sz w:val="24"/>
          <w:szCs w:val="24"/>
        </w:rPr>
        <w:t>JavaScript</w:t>
      </w:r>
      <w:proofErr w:type="spellEnd"/>
      <w:r w:rsidRPr="0056376E">
        <w:rPr>
          <w:rFonts w:cstheme="minorHAnsi"/>
          <w:sz w:val="24"/>
          <w:szCs w:val="24"/>
        </w:rPr>
        <w:t xml:space="preserve"> і версія операційної системи не нижче Windows XP. При використанні інших браузерів або їх версій Виконавець не може гарантувати коректність відображення або функціонування Системи.</w:t>
      </w:r>
    </w:p>
    <w:p w14:paraId="64BB77C0" w14:textId="6A3919AB" w:rsidR="00DA5324" w:rsidRPr="00261D44" w:rsidRDefault="00DA5324"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 xml:space="preserve">Замовник, увійшовши в Систему, самостійно відстежує наявну інформацію, вводить в Систему власні дані, роблячи або приймаючи оферту. </w:t>
      </w:r>
    </w:p>
    <w:p w14:paraId="0AC2C40F" w14:textId="374ECA81" w:rsidR="00597ED7" w:rsidRPr="00261D44" w:rsidRDefault="00597ED7"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Спілкування Замовника і Виконавця, а також обмін документами здійснюється через</w:t>
      </w:r>
      <w:r w:rsidR="00671B8B" w:rsidRPr="00261D44">
        <w:rPr>
          <w:rFonts w:cstheme="minorHAnsi"/>
          <w:sz w:val="24"/>
          <w:szCs w:val="24"/>
        </w:rPr>
        <w:t xml:space="preserve"> Систему чи</w:t>
      </w:r>
      <w:r w:rsidRPr="00261D44">
        <w:rPr>
          <w:rFonts w:cstheme="minorHAnsi"/>
          <w:sz w:val="24"/>
          <w:szCs w:val="24"/>
        </w:rPr>
        <w:t xml:space="preserve"> електронну пошту.</w:t>
      </w:r>
    </w:p>
    <w:p w14:paraId="2DD5D672" w14:textId="77C25CF4" w:rsidR="00DA5324" w:rsidRPr="00261D44" w:rsidRDefault="001E19EF" w:rsidP="008C6603">
      <w:pPr>
        <w:pStyle w:val="a7"/>
        <w:numPr>
          <w:ilvl w:val="0"/>
          <w:numId w:val="9"/>
        </w:numPr>
        <w:shd w:val="clear" w:color="auto" w:fill="FFFFFF" w:themeFill="background1"/>
        <w:spacing w:before="120" w:after="0" w:line="240" w:lineRule="auto"/>
        <w:ind w:left="0" w:firstLine="284"/>
        <w:jc w:val="both"/>
        <w:rPr>
          <w:rFonts w:cstheme="minorHAnsi"/>
          <w:sz w:val="24"/>
          <w:szCs w:val="24"/>
        </w:rPr>
      </w:pPr>
      <w:r w:rsidRPr="00261D44">
        <w:rPr>
          <w:rFonts w:cstheme="minorHAnsi"/>
          <w:sz w:val="24"/>
          <w:szCs w:val="24"/>
        </w:rPr>
        <w:t xml:space="preserve">Замовник з моменту реєстрації надає дозвіл на розміщення в Системі всієї необхідної інформації про себе, </w:t>
      </w:r>
      <w:r w:rsidR="00DA5324" w:rsidRPr="00261D44">
        <w:rPr>
          <w:rFonts w:cstheme="minorHAnsi"/>
          <w:sz w:val="24"/>
          <w:szCs w:val="24"/>
        </w:rPr>
        <w:t xml:space="preserve">про себе, як особи, яка будучи учасником логістичного процесу </w:t>
      </w:r>
      <w:proofErr w:type="spellStart"/>
      <w:r w:rsidR="00DA5324" w:rsidRPr="00261D44">
        <w:rPr>
          <w:rFonts w:cstheme="minorHAnsi"/>
          <w:sz w:val="24"/>
          <w:szCs w:val="24"/>
        </w:rPr>
        <w:t>готов</w:t>
      </w:r>
      <w:proofErr w:type="spellEnd"/>
      <w:r w:rsidR="00DA5324" w:rsidRPr="00261D44">
        <w:rPr>
          <w:rFonts w:cstheme="minorHAnsi"/>
          <w:sz w:val="24"/>
          <w:szCs w:val="24"/>
          <w:lang w:val="ru-RU"/>
        </w:rPr>
        <w:t>а</w:t>
      </w:r>
      <w:r w:rsidR="00DA5324" w:rsidRPr="00261D44">
        <w:rPr>
          <w:rFonts w:cstheme="minorHAnsi"/>
          <w:sz w:val="24"/>
          <w:szCs w:val="24"/>
        </w:rPr>
        <w:t xml:space="preserve"> надати або придбати послуги відповідно до функціональних можливостей Системи.</w:t>
      </w:r>
    </w:p>
    <w:p w14:paraId="49F87003" w14:textId="09B2DD06" w:rsidR="009E6C74" w:rsidRPr="00261D44" w:rsidRDefault="00597ED7" w:rsidP="008C6603">
      <w:pPr>
        <w:pStyle w:val="a7"/>
        <w:numPr>
          <w:ilvl w:val="0"/>
          <w:numId w:val="9"/>
        </w:numPr>
        <w:shd w:val="clear" w:color="auto" w:fill="FFFFFF" w:themeFill="background1"/>
        <w:spacing w:before="120" w:after="0" w:line="240" w:lineRule="auto"/>
        <w:ind w:left="0" w:firstLine="284"/>
        <w:jc w:val="both"/>
        <w:rPr>
          <w:rFonts w:cstheme="minorHAnsi"/>
          <w:sz w:val="24"/>
          <w:szCs w:val="24"/>
        </w:rPr>
      </w:pPr>
      <w:r w:rsidRPr="00261D44">
        <w:rPr>
          <w:rFonts w:cstheme="minorHAnsi"/>
          <w:sz w:val="24"/>
          <w:szCs w:val="24"/>
        </w:rPr>
        <w:t>У разі зміни анкетних даних Замовник зобов'язаний негайно вносити відповідні зміни у свої дані зареєстровані в Системі. Негативні наслідки невнесення змінених анкетних даних в Систему несе Замовник. Замовник попередньо погоджує з Виконавцем, які скани власних документів, він має намір завантажити в Систему.</w:t>
      </w:r>
    </w:p>
    <w:p w14:paraId="46CC4189" w14:textId="71D5EC76" w:rsidR="009E6C74" w:rsidRPr="00261D44" w:rsidRDefault="009E6C74" w:rsidP="008C6603">
      <w:pPr>
        <w:pStyle w:val="a7"/>
        <w:numPr>
          <w:ilvl w:val="0"/>
          <w:numId w:val="9"/>
        </w:numPr>
        <w:spacing w:line="240" w:lineRule="auto"/>
        <w:ind w:left="0" w:firstLine="284"/>
        <w:jc w:val="both"/>
        <w:rPr>
          <w:rFonts w:cstheme="minorHAnsi"/>
          <w:sz w:val="24"/>
          <w:szCs w:val="24"/>
        </w:rPr>
      </w:pPr>
      <w:r w:rsidRPr="00261D44">
        <w:rPr>
          <w:rFonts w:cstheme="minorHAnsi"/>
          <w:sz w:val="24"/>
          <w:szCs w:val="24"/>
        </w:rPr>
        <w:t>Використання Замовником скриптів заборонено у зв'язку з потенційною загрозою безпеці стандартного функціонування Системи.</w:t>
      </w:r>
    </w:p>
    <w:p w14:paraId="36DD5CAF" w14:textId="666B5038" w:rsidR="00ED676B" w:rsidRPr="00261D44" w:rsidRDefault="00ED676B" w:rsidP="008C6603">
      <w:pPr>
        <w:pStyle w:val="a7"/>
        <w:spacing w:line="240" w:lineRule="auto"/>
        <w:ind w:left="0" w:firstLine="284"/>
        <w:jc w:val="both"/>
        <w:rPr>
          <w:rFonts w:cstheme="minorHAnsi"/>
          <w:sz w:val="24"/>
          <w:szCs w:val="24"/>
        </w:rPr>
      </w:pPr>
    </w:p>
    <w:p w14:paraId="062C2AE0" w14:textId="77777777" w:rsidR="00DA5324" w:rsidRPr="00261D44" w:rsidRDefault="00DA5324" w:rsidP="008C6603">
      <w:pPr>
        <w:pStyle w:val="a7"/>
        <w:numPr>
          <w:ilvl w:val="0"/>
          <w:numId w:val="6"/>
        </w:numPr>
        <w:shd w:val="clear" w:color="auto" w:fill="FFFFFF" w:themeFill="background1"/>
        <w:spacing w:before="120" w:after="0" w:line="240" w:lineRule="auto"/>
        <w:ind w:left="0" w:firstLine="284"/>
        <w:jc w:val="center"/>
        <w:rPr>
          <w:rFonts w:cstheme="minorHAnsi"/>
          <w:b/>
          <w:sz w:val="24"/>
          <w:szCs w:val="24"/>
        </w:rPr>
      </w:pPr>
      <w:r w:rsidRPr="00261D44">
        <w:rPr>
          <w:rFonts w:cstheme="minorHAnsi"/>
          <w:b/>
          <w:sz w:val="24"/>
          <w:szCs w:val="24"/>
        </w:rPr>
        <w:t>Нарахування винагороди Виконавця.</w:t>
      </w:r>
    </w:p>
    <w:p w14:paraId="67757C35" w14:textId="77777777" w:rsidR="00DA5324" w:rsidRPr="00261D44" w:rsidRDefault="00DA5324" w:rsidP="008C6603">
      <w:pPr>
        <w:pStyle w:val="a7"/>
        <w:shd w:val="clear" w:color="auto" w:fill="FFFFFF" w:themeFill="background1"/>
        <w:spacing w:before="120" w:after="0" w:line="240" w:lineRule="auto"/>
        <w:ind w:left="0" w:firstLine="284"/>
        <w:jc w:val="both"/>
        <w:rPr>
          <w:rFonts w:cstheme="minorHAnsi"/>
          <w:sz w:val="24"/>
          <w:szCs w:val="24"/>
        </w:rPr>
      </w:pPr>
    </w:p>
    <w:p w14:paraId="55332D1E" w14:textId="0D070BEB" w:rsidR="00DA5324" w:rsidRPr="00261D44" w:rsidRDefault="00DA5324" w:rsidP="008C6603">
      <w:pPr>
        <w:pStyle w:val="a7"/>
        <w:numPr>
          <w:ilvl w:val="0"/>
          <w:numId w:val="5"/>
        </w:numPr>
        <w:shd w:val="clear" w:color="auto" w:fill="FFFFFF" w:themeFill="background1"/>
        <w:spacing w:before="120" w:after="0" w:line="240" w:lineRule="auto"/>
        <w:ind w:left="0" w:firstLine="284"/>
        <w:jc w:val="both"/>
        <w:rPr>
          <w:rFonts w:cstheme="minorHAnsi"/>
          <w:sz w:val="24"/>
          <w:szCs w:val="24"/>
        </w:rPr>
      </w:pPr>
      <w:r w:rsidRPr="00261D44">
        <w:rPr>
          <w:rFonts w:cstheme="minorHAnsi"/>
          <w:sz w:val="24"/>
          <w:szCs w:val="24"/>
        </w:rPr>
        <w:t>Замовник зобов'язаний оплатити Виконавцю винагороду, за використання корисного функціоналу Системи</w:t>
      </w:r>
      <w:r w:rsidR="00D2009C">
        <w:rPr>
          <w:rFonts w:cstheme="minorHAnsi"/>
          <w:sz w:val="24"/>
          <w:szCs w:val="24"/>
        </w:rPr>
        <w:t xml:space="preserve">. </w:t>
      </w:r>
    </w:p>
    <w:p w14:paraId="2756B928" w14:textId="0D488137" w:rsidR="00DA5324" w:rsidRPr="00261D44" w:rsidRDefault="00DA5324" w:rsidP="008C6603">
      <w:pPr>
        <w:pStyle w:val="a7"/>
        <w:numPr>
          <w:ilvl w:val="0"/>
          <w:numId w:val="5"/>
        </w:numPr>
        <w:shd w:val="clear" w:color="auto" w:fill="FFFFFF" w:themeFill="background1"/>
        <w:spacing w:before="120" w:after="0" w:line="240" w:lineRule="auto"/>
        <w:ind w:left="0" w:firstLine="284"/>
        <w:jc w:val="both"/>
        <w:rPr>
          <w:rFonts w:cstheme="minorHAnsi"/>
          <w:sz w:val="24"/>
          <w:szCs w:val="24"/>
        </w:rPr>
      </w:pPr>
      <w:r w:rsidRPr="00261D44">
        <w:rPr>
          <w:rFonts w:cstheme="minorHAnsi"/>
          <w:sz w:val="24"/>
          <w:szCs w:val="24"/>
        </w:rPr>
        <w:t>Розрахунковий період - 1 календарний місяць.</w:t>
      </w:r>
      <w:r w:rsidR="000F58CA">
        <w:rPr>
          <w:rFonts w:cstheme="minorHAnsi"/>
          <w:sz w:val="24"/>
          <w:szCs w:val="24"/>
          <w:lang w:val="ru-RU"/>
        </w:rPr>
        <w:t xml:space="preserve"> </w:t>
      </w:r>
      <w:r w:rsidR="000F58CA">
        <w:rPr>
          <w:rFonts w:cstheme="minorHAnsi"/>
          <w:sz w:val="24"/>
          <w:szCs w:val="24"/>
        </w:rPr>
        <w:t>Але якщо винагорода виконавцю за місяць складає менш ніж 100 гривень, то ця сума включається в рахунок за наступний місяць.</w:t>
      </w:r>
    </w:p>
    <w:p w14:paraId="450A0487" w14:textId="1250D224" w:rsidR="00DA5324" w:rsidRPr="00261D44" w:rsidRDefault="00DA5324" w:rsidP="008C6603">
      <w:pPr>
        <w:pStyle w:val="a7"/>
        <w:numPr>
          <w:ilvl w:val="0"/>
          <w:numId w:val="5"/>
        </w:numPr>
        <w:shd w:val="clear" w:color="auto" w:fill="FFFFFF" w:themeFill="background1"/>
        <w:spacing w:before="120" w:after="0" w:line="240" w:lineRule="auto"/>
        <w:ind w:left="0" w:firstLine="284"/>
        <w:jc w:val="both"/>
        <w:rPr>
          <w:rFonts w:cstheme="minorHAnsi"/>
          <w:sz w:val="24"/>
          <w:szCs w:val="24"/>
        </w:rPr>
      </w:pPr>
      <w:r w:rsidRPr="00261D44">
        <w:rPr>
          <w:rFonts w:cstheme="minorHAnsi"/>
          <w:sz w:val="24"/>
          <w:szCs w:val="24"/>
        </w:rPr>
        <w:t>Нарахування винагороди Виконавця за розрахунковий період здійснюється Виконавцем на підставі даних Системи.</w:t>
      </w:r>
    </w:p>
    <w:p w14:paraId="2C5C9672" w14:textId="09FA1117" w:rsidR="00DA5324" w:rsidRPr="00261D44" w:rsidRDefault="00DA5324" w:rsidP="008C6603">
      <w:pPr>
        <w:pStyle w:val="a7"/>
        <w:numPr>
          <w:ilvl w:val="0"/>
          <w:numId w:val="5"/>
        </w:numPr>
        <w:shd w:val="clear" w:color="auto" w:fill="FFFFFF" w:themeFill="background1"/>
        <w:spacing w:before="120" w:after="0" w:line="240" w:lineRule="auto"/>
        <w:ind w:left="0" w:firstLine="284"/>
        <w:jc w:val="both"/>
        <w:rPr>
          <w:rFonts w:cstheme="minorHAnsi"/>
          <w:sz w:val="24"/>
          <w:szCs w:val="24"/>
        </w:rPr>
      </w:pPr>
      <w:r w:rsidRPr="00261D44">
        <w:rPr>
          <w:rFonts w:cstheme="minorHAnsi"/>
          <w:sz w:val="24"/>
          <w:szCs w:val="24"/>
        </w:rPr>
        <w:t>Замовник визнає, що з метою встановлення суми винагороди Виконавця використовуються виключно статистичні дані Системи.</w:t>
      </w:r>
    </w:p>
    <w:p w14:paraId="7704605D" w14:textId="09822377" w:rsidR="00DA5324" w:rsidRPr="00261D44" w:rsidRDefault="00DA5324" w:rsidP="008C6603">
      <w:pPr>
        <w:pStyle w:val="a7"/>
        <w:numPr>
          <w:ilvl w:val="0"/>
          <w:numId w:val="5"/>
        </w:numPr>
        <w:shd w:val="clear" w:color="auto" w:fill="FFFFFF" w:themeFill="background1"/>
        <w:spacing w:before="120" w:after="0" w:line="240" w:lineRule="auto"/>
        <w:ind w:left="0" w:firstLine="284"/>
        <w:jc w:val="both"/>
        <w:rPr>
          <w:rFonts w:cstheme="minorHAnsi"/>
          <w:sz w:val="24"/>
          <w:szCs w:val="24"/>
        </w:rPr>
      </w:pPr>
      <w:r w:rsidRPr="00261D44">
        <w:rPr>
          <w:rFonts w:cstheme="minorHAnsi"/>
          <w:sz w:val="24"/>
          <w:szCs w:val="24"/>
        </w:rPr>
        <w:lastRenderedPageBreak/>
        <w:t>Ставка розрахунку винагороди Виконавця за використання Замовником корисного функціоналу кожної з комп'ютерних програм, що складають Систему, знаходиться на сайт</w:t>
      </w:r>
      <w:r w:rsidR="00EB03C7" w:rsidRPr="00261D44">
        <w:rPr>
          <w:rFonts w:cstheme="minorHAnsi"/>
          <w:sz w:val="24"/>
          <w:szCs w:val="24"/>
        </w:rPr>
        <w:t>і</w:t>
      </w:r>
    </w:p>
    <w:p w14:paraId="7FF102CE" w14:textId="6E5D1C5D" w:rsidR="00DA5324" w:rsidRPr="00261D44" w:rsidRDefault="00DA5324" w:rsidP="00897658">
      <w:pPr>
        <w:pStyle w:val="af5"/>
        <w:shd w:val="clear" w:color="auto" w:fill="FFFFFF"/>
        <w:spacing w:before="0" w:beforeAutospacing="0" w:after="0" w:afterAutospacing="0"/>
        <w:ind w:firstLine="284"/>
        <w:rPr>
          <w:rFonts w:asciiTheme="minorHAnsi" w:hAnsiTheme="minorHAnsi" w:cstheme="minorHAnsi"/>
        </w:rPr>
      </w:pPr>
      <w:r w:rsidRPr="00261D44">
        <w:rPr>
          <w:rFonts w:asciiTheme="minorHAnsi" w:hAnsiTheme="minorHAnsi" w:cstheme="minorHAnsi"/>
        </w:rPr>
        <w:t>комп'ютерної програми "Logist-Pro"</w:t>
      </w:r>
      <w:r w:rsidR="00EB03C7" w:rsidRPr="00261D44">
        <w:rPr>
          <w:rFonts w:asciiTheme="minorHAnsi" w:hAnsiTheme="minorHAnsi" w:cstheme="minorHAnsi"/>
        </w:rPr>
        <w:t>.</w:t>
      </w:r>
    </w:p>
    <w:p w14:paraId="32A6A99A" w14:textId="35752B58" w:rsidR="00DA5324" w:rsidRPr="000F58CA" w:rsidRDefault="00DA5324" w:rsidP="00897658">
      <w:pPr>
        <w:pStyle w:val="a7"/>
        <w:numPr>
          <w:ilvl w:val="0"/>
          <w:numId w:val="5"/>
        </w:numPr>
        <w:shd w:val="clear" w:color="auto" w:fill="FFFFFF" w:themeFill="background1"/>
        <w:spacing w:after="0" w:line="240" w:lineRule="auto"/>
        <w:ind w:left="0" w:firstLine="284"/>
        <w:jc w:val="both"/>
        <w:rPr>
          <w:rFonts w:cstheme="minorHAnsi"/>
          <w:sz w:val="24"/>
          <w:szCs w:val="24"/>
        </w:rPr>
      </w:pPr>
      <w:r w:rsidRPr="00261D44">
        <w:rPr>
          <w:rFonts w:cstheme="minorHAnsi"/>
          <w:sz w:val="24"/>
          <w:szCs w:val="24"/>
        </w:rPr>
        <w:t>Розрахунок суми винагороди здійснюється без ПДВ.</w:t>
      </w:r>
      <w:r w:rsidRPr="00261D44">
        <w:rPr>
          <w:rFonts w:cstheme="minorHAnsi"/>
          <w:sz w:val="24"/>
          <w:szCs w:val="24"/>
          <w:lang w:val="ru-RU"/>
        </w:rPr>
        <w:t xml:space="preserve"> </w:t>
      </w:r>
    </w:p>
    <w:p w14:paraId="5A1632BE" w14:textId="12E79765" w:rsidR="00DA5324" w:rsidRDefault="00DA5324" w:rsidP="008C6603">
      <w:pPr>
        <w:pStyle w:val="a7"/>
        <w:spacing w:line="240" w:lineRule="auto"/>
        <w:ind w:left="0" w:firstLine="284"/>
        <w:jc w:val="both"/>
        <w:rPr>
          <w:rFonts w:cstheme="minorHAnsi"/>
          <w:sz w:val="24"/>
          <w:szCs w:val="24"/>
        </w:rPr>
      </w:pPr>
    </w:p>
    <w:p w14:paraId="59A7B0A4" w14:textId="77777777" w:rsidR="00897658" w:rsidRPr="00261D44" w:rsidRDefault="00897658" w:rsidP="008C6603">
      <w:pPr>
        <w:pStyle w:val="a7"/>
        <w:spacing w:line="240" w:lineRule="auto"/>
        <w:ind w:left="0" w:firstLine="284"/>
        <w:jc w:val="both"/>
        <w:rPr>
          <w:rFonts w:cstheme="minorHAnsi"/>
          <w:sz w:val="24"/>
          <w:szCs w:val="24"/>
        </w:rPr>
      </w:pPr>
    </w:p>
    <w:p w14:paraId="6304A17B" w14:textId="6E9E2089" w:rsidR="00597ED7" w:rsidRPr="00261D44" w:rsidRDefault="00744107" w:rsidP="008C6603">
      <w:pPr>
        <w:pStyle w:val="a7"/>
        <w:numPr>
          <w:ilvl w:val="0"/>
          <w:numId w:val="6"/>
        </w:numPr>
        <w:shd w:val="clear" w:color="auto" w:fill="FFFFFF" w:themeFill="background1"/>
        <w:spacing w:before="120" w:after="0" w:line="240" w:lineRule="auto"/>
        <w:ind w:left="0" w:firstLine="284"/>
        <w:jc w:val="center"/>
        <w:rPr>
          <w:rFonts w:cstheme="minorHAnsi"/>
          <w:b/>
          <w:sz w:val="24"/>
          <w:szCs w:val="24"/>
        </w:rPr>
      </w:pPr>
      <w:r w:rsidRPr="00261D44">
        <w:rPr>
          <w:rFonts w:cstheme="minorHAnsi"/>
          <w:b/>
          <w:sz w:val="24"/>
          <w:szCs w:val="24"/>
        </w:rPr>
        <w:t xml:space="preserve">Виставлення Виконавцем рахунку. </w:t>
      </w:r>
      <w:r w:rsidR="00597ED7" w:rsidRPr="00261D44">
        <w:rPr>
          <w:rFonts w:cstheme="minorHAnsi"/>
          <w:b/>
          <w:sz w:val="24"/>
          <w:szCs w:val="24"/>
        </w:rPr>
        <w:t>Оплата Замовником.</w:t>
      </w:r>
    </w:p>
    <w:p w14:paraId="43B3DDB9" w14:textId="77777777" w:rsidR="00744107" w:rsidRPr="00261D44" w:rsidRDefault="00744107" w:rsidP="008C6603">
      <w:pPr>
        <w:spacing w:line="240" w:lineRule="auto"/>
        <w:ind w:firstLine="284"/>
        <w:jc w:val="both"/>
        <w:rPr>
          <w:rFonts w:cstheme="minorHAnsi"/>
          <w:sz w:val="24"/>
          <w:szCs w:val="24"/>
          <w:lang w:val="uk-UA"/>
        </w:rPr>
      </w:pPr>
    </w:p>
    <w:p w14:paraId="664DED94" w14:textId="5DD1FFE1" w:rsidR="00744107" w:rsidRPr="00261D44" w:rsidRDefault="0074410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Після закінчення кожного розрахункового періоду Виконавець виставляє рахунок Замовнику. Виставленням рахунку вважається або відправка копії рахунку по електронній пошті Замовнику, або виставлення Виконавцем підписаного електронним підписом рахунку на сайт обміну електронними документами, за умови наявності реєстрації Замовника на такому сайті.</w:t>
      </w:r>
    </w:p>
    <w:p w14:paraId="56A02BC5" w14:textId="1BC388A9" w:rsidR="00744107" w:rsidRPr="00261D44" w:rsidRDefault="0074410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У день виставлення Виконавцем рахунку Замовнику, починається перебіг строку, протягом якого повинна бути проведена оплата Замовником винагороди Виконавцю.</w:t>
      </w:r>
    </w:p>
    <w:p w14:paraId="1B413749" w14:textId="28719F7E"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Оплата Замовником суми винагороди Виконавця здійснюються без ПДВ.</w:t>
      </w:r>
    </w:p>
    <w:p w14:paraId="2FF2A4D7" w14:textId="66A1AA67"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Замовник здійснює безготівковий платіж в </w:t>
      </w:r>
      <w:r w:rsidR="00CC2297" w:rsidRPr="00261D44">
        <w:rPr>
          <w:rFonts w:cstheme="minorHAnsi"/>
          <w:sz w:val="24"/>
          <w:szCs w:val="24"/>
        </w:rPr>
        <w:t>гривні</w:t>
      </w:r>
      <w:r w:rsidRPr="00261D44">
        <w:rPr>
          <w:rFonts w:cstheme="minorHAnsi"/>
          <w:sz w:val="24"/>
          <w:szCs w:val="24"/>
        </w:rPr>
        <w:t xml:space="preserve"> на розрахунковий рахунок Виконавця протягом 7 календарних днів з моменту виставлення рахунку. Платіжні реквізити Виконавця вказуються в рахунку. Замовник самостійно відстежує правильність і повноту платіжних реквізитів Виконавця, які він використовує для здійснення йому платежу.</w:t>
      </w:r>
    </w:p>
    <w:p w14:paraId="0AAAA43A" w14:textId="020C0F2D" w:rsidR="007B2BDC" w:rsidRPr="00D2009C" w:rsidRDefault="00597ED7" w:rsidP="008C6603">
      <w:pPr>
        <w:pStyle w:val="a7"/>
        <w:numPr>
          <w:ilvl w:val="0"/>
          <w:numId w:val="5"/>
        </w:numPr>
        <w:spacing w:line="240" w:lineRule="auto"/>
        <w:ind w:left="0" w:firstLine="284"/>
        <w:jc w:val="both"/>
        <w:rPr>
          <w:rFonts w:cstheme="minorHAnsi"/>
          <w:i/>
          <w:sz w:val="24"/>
          <w:szCs w:val="24"/>
        </w:rPr>
      </w:pPr>
      <w:r w:rsidRPr="00261D44">
        <w:rPr>
          <w:rFonts w:cstheme="minorHAnsi"/>
          <w:sz w:val="24"/>
          <w:szCs w:val="24"/>
        </w:rPr>
        <w:t>У платіжному дорученні Замовник вказує в підставі платежу: "</w:t>
      </w:r>
      <w:r w:rsidRPr="00261D44">
        <w:rPr>
          <w:rFonts w:cstheme="minorHAnsi"/>
          <w:i/>
          <w:sz w:val="24"/>
          <w:szCs w:val="24"/>
        </w:rPr>
        <w:t>рахунок № _____ від _______________ за послуги з обробки даних та розміщення інформації на веб-вузлах</w:t>
      </w:r>
      <w:r w:rsidRPr="00261D44">
        <w:rPr>
          <w:rFonts w:cstheme="minorHAnsi"/>
          <w:sz w:val="24"/>
          <w:szCs w:val="24"/>
        </w:rPr>
        <w:t>".</w:t>
      </w:r>
    </w:p>
    <w:p w14:paraId="369241F2" w14:textId="71085FA4" w:rsidR="00D2009C" w:rsidRPr="00261D44" w:rsidRDefault="00D2009C" w:rsidP="00D2009C">
      <w:pPr>
        <w:pStyle w:val="a7"/>
        <w:numPr>
          <w:ilvl w:val="0"/>
          <w:numId w:val="5"/>
        </w:numPr>
        <w:shd w:val="clear" w:color="auto" w:fill="FFFFFF" w:themeFill="background1"/>
        <w:spacing w:after="0" w:line="240" w:lineRule="auto"/>
        <w:ind w:left="0" w:firstLine="284"/>
        <w:jc w:val="both"/>
        <w:rPr>
          <w:rFonts w:cstheme="minorHAnsi"/>
          <w:sz w:val="24"/>
          <w:szCs w:val="24"/>
        </w:rPr>
      </w:pPr>
      <w:r>
        <w:rPr>
          <w:rFonts w:cstheme="minorHAnsi"/>
          <w:sz w:val="24"/>
          <w:szCs w:val="24"/>
        </w:rPr>
        <w:t xml:space="preserve">Якщо Замовник не виконував рейси які були внесені в його рахунок, то він повинен домовитись з компанією вантажовласником в термін 3 робочих дні після отримання рахунку щоб вона вказала в Системі, що цей рейс виконував інший перевізник. Якщо така ситуація мала місце, то Замовник може сплатити рахунок у термін 10 </w:t>
      </w:r>
      <w:r w:rsidR="00263F61">
        <w:rPr>
          <w:rFonts w:cstheme="minorHAnsi"/>
          <w:sz w:val="24"/>
          <w:szCs w:val="24"/>
        </w:rPr>
        <w:t>робочих</w:t>
      </w:r>
      <w:r>
        <w:rPr>
          <w:rFonts w:cstheme="minorHAnsi"/>
          <w:sz w:val="24"/>
          <w:szCs w:val="24"/>
        </w:rPr>
        <w:t xml:space="preserve"> днів з моменту отримання першого рахунку.</w:t>
      </w:r>
      <w:r w:rsidR="00263F61">
        <w:rPr>
          <w:rFonts w:cstheme="minorHAnsi"/>
          <w:sz w:val="24"/>
          <w:szCs w:val="24"/>
          <w:lang w:val="ru-RU"/>
        </w:rPr>
        <w:t xml:space="preserve"> </w:t>
      </w:r>
      <w:r w:rsidR="00263F61">
        <w:rPr>
          <w:rFonts w:cstheme="minorHAnsi"/>
          <w:sz w:val="24"/>
          <w:szCs w:val="24"/>
        </w:rPr>
        <w:t>Якщо замовник сплатив рахунок, то це означає його згоду з сумою і в подальшому ця сума не переглядається.</w:t>
      </w:r>
      <w:r w:rsidR="00263F61">
        <w:rPr>
          <w:rFonts w:cstheme="minorHAnsi"/>
          <w:sz w:val="24"/>
          <w:szCs w:val="24"/>
          <w:lang w:val="ru-RU"/>
        </w:rPr>
        <w:t xml:space="preserve"> </w:t>
      </w:r>
    </w:p>
    <w:p w14:paraId="23AEEF17" w14:textId="77777777" w:rsidR="00D2009C" w:rsidRPr="00D2009C" w:rsidRDefault="00D2009C" w:rsidP="00D2009C">
      <w:pPr>
        <w:spacing w:line="240" w:lineRule="auto"/>
        <w:jc w:val="both"/>
        <w:rPr>
          <w:rFonts w:cstheme="minorHAnsi"/>
          <w:i/>
          <w:sz w:val="24"/>
          <w:szCs w:val="24"/>
        </w:rPr>
      </w:pPr>
      <w:bookmarkStart w:id="0" w:name="_GoBack"/>
      <w:bookmarkEnd w:id="0"/>
    </w:p>
    <w:p w14:paraId="4F6AE98F" w14:textId="77777777" w:rsidR="00CC2297" w:rsidRPr="00261D44" w:rsidRDefault="00CC2297" w:rsidP="008C6603">
      <w:pPr>
        <w:spacing w:line="240" w:lineRule="auto"/>
        <w:ind w:firstLine="284"/>
        <w:jc w:val="both"/>
        <w:rPr>
          <w:rFonts w:cstheme="minorHAnsi"/>
          <w:b/>
          <w:sz w:val="24"/>
          <w:szCs w:val="24"/>
          <w:lang w:val="uk-UA"/>
        </w:rPr>
      </w:pPr>
    </w:p>
    <w:p w14:paraId="538EFE65" w14:textId="3C6013FB" w:rsidR="00597ED7" w:rsidRPr="00261D44" w:rsidRDefault="00597ED7" w:rsidP="008C6603">
      <w:pPr>
        <w:spacing w:line="240" w:lineRule="auto"/>
        <w:ind w:firstLine="284"/>
        <w:jc w:val="center"/>
        <w:rPr>
          <w:rFonts w:cstheme="minorHAnsi"/>
          <w:b/>
          <w:sz w:val="24"/>
          <w:szCs w:val="24"/>
          <w:lang w:val="uk-UA"/>
        </w:rPr>
      </w:pPr>
      <w:r w:rsidRPr="00261D44">
        <w:rPr>
          <w:rFonts w:cstheme="minorHAnsi"/>
          <w:b/>
          <w:sz w:val="24"/>
          <w:szCs w:val="24"/>
          <w:lang w:val="uk-UA"/>
        </w:rPr>
        <w:t>V.</w:t>
      </w:r>
      <w:r w:rsidR="00CC2297" w:rsidRPr="00261D44">
        <w:rPr>
          <w:rFonts w:cstheme="minorHAnsi"/>
          <w:b/>
          <w:sz w:val="24"/>
          <w:szCs w:val="24"/>
          <w:lang w:val="uk-UA"/>
        </w:rPr>
        <w:t xml:space="preserve"> </w:t>
      </w:r>
      <w:r w:rsidRPr="00261D44">
        <w:rPr>
          <w:rFonts w:cstheme="minorHAnsi"/>
          <w:b/>
          <w:sz w:val="24"/>
          <w:szCs w:val="24"/>
          <w:lang w:val="uk-UA"/>
        </w:rPr>
        <w:t>Акт приймання-передачі послуг.</w:t>
      </w:r>
    </w:p>
    <w:p w14:paraId="2FC254AA" w14:textId="77777777" w:rsidR="00597ED7" w:rsidRPr="00261D44" w:rsidRDefault="00597ED7" w:rsidP="008C6603">
      <w:pPr>
        <w:spacing w:line="240" w:lineRule="auto"/>
        <w:ind w:firstLine="284"/>
        <w:jc w:val="both"/>
        <w:rPr>
          <w:rFonts w:cstheme="minorHAnsi"/>
          <w:sz w:val="24"/>
          <w:szCs w:val="24"/>
          <w:lang w:val="uk-UA"/>
        </w:rPr>
      </w:pPr>
    </w:p>
    <w:p w14:paraId="1CCF5D35" w14:textId="5C5475E2" w:rsidR="00E673A0"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 </w:t>
      </w:r>
      <w:r w:rsidR="00E673A0" w:rsidRPr="00261D44">
        <w:rPr>
          <w:rFonts w:cstheme="minorHAnsi"/>
          <w:sz w:val="24"/>
          <w:szCs w:val="24"/>
        </w:rPr>
        <w:t>При наявності нараховано</w:t>
      </w:r>
      <w:r w:rsidR="009842BC" w:rsidRPr="00261D44">
        <w:rPr>
          <w:rFonts w:cstheme="minorHAnsi"/>
          <w:sz w:val="24"/>
          <w:szCs w:val="24"/>
        </w:rPr>
        <w:t>ї</w:t>
      </w:r>
      <w:r w:rsidR="00E673A0" w:rsidRPr="00261D44">
        <w:rPr>
          <w:rFonts w:cstheme="minorHAnsi"/>
          <w:sz w:val="24"/>
          <w:szCs w:val="24"/>
        </w:rPr>
        <w:t xml:space="preserve"> винагороди Виконавця, після виставлення рахунку Замовнику, Виконавець формує Акт прийому-передачі послуг відповідно до даних Системи за послуги, надані Замовникові за розрахунковий період. Акт разом з рахунком відправляється Замовнику як документ, підписаний електронним підписом</w:t>
      </w:r>
      <w:r w:rsidR="006D3511">
        <w:rPr>
          <w:rFonts w:cstheme="minorHAnsi"/>
          <w:sz w:val="24"/>
          <w:szCs w:val="24"/>
          <w:lang w:val="ru-RU"/>
        </w:rPr>
        <w:t xml:space="preserve"> </w:t>
      </w:r>
      <w:r w:rsidR="006D3511">
        <w:rPr>
          <w:rFonts w:cstheme="minorHAnsi"/>
          <w:sz w:val="24"/>
          <w:szCs w:val="24"/>
        </w:rPr>
        <w:t>або факсиміле</w:t>
      </w:r>
      <w:r w:rsidR="00E673A0" w:rsidRPr="00261D44">
        <w:rPr>
          <w:rFonts w:cstheme="minorHAnsi"/>
          <w:sz w:val="24"/>
          <w:szCs w:val="24"/>
        </w:rPr>
        <w:t>.</w:t>
      </w:r>
    </w:p>
    <w:p w14:paraId="4D36CDC8" w14:textId="2F3B3DD0" w:rsidR="00597ED7"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Послуги вважаються прийнятими Замовником в цілому без претензій в разі не надходження від Замовника мотивованих заперечень до Рахунку або Акт</w:t>
      </w:r>
      <w:r w:rsidR="00A86057" w:rsidRPr="00261D44">
        <w:rPr>
          <w:rFonts w:cstheme="minorHAnsi"/>
          <w:sz w:val="24"/>
          <w:szCs w:val="24"/>
        </w:rPr>
        <w:t>у</w:t>
      </w:r>
      <w:r w:rsidRPr="00261D44">
        <w:rPr>
          <w:rFonts w:cstheme="minorHAnsi"/>
          <w:sz w:val="24"/>
          <w:szCs w:val="24"/>
        </w:rPr>
        <w:t xml:space="preserve"> прий</w:t>
      </w:r>
      <w:r w:rsidR="00A86057" w:rsidRPr="00261D44">
        <w:rPr>
          <w:rFonts w:cstheme="minorHAnsi"/>
          <w:sz w:val="24"/>
          <w:szCs w:val="24"/>
        </w:rPr>
        <w:t>мання</w:t>
      </w:r>
      <w:r w:rsidRPr="00261D44">
        <w:rPr>
          <w:rFonts w:cstheme="minorHAnsi"/>
          <w:sz w:val="24"/>
          <w:szCs w:val="24"/>
        </w:rPr>
        <w:t xml:space="preserve">-передачі послуг, складеним за </w:t>
      </w:r>
      <w:r w:rsidR="00A86057" w:rsidRPr="00261D44">
        <w:rPr>
          <w:rFonts w:cstheme="minorHAnsi"/>
          <w:sz w:val="24"/>
          <w:szCs w:val="24"/>
        </w:rPr>
        <w:t>розрахунковий період,</w:t>
      </w:r>
      <w:r w:rsidRPr="00261D44">
        <w:rPr>
          <w:rFonts w:cstheme="minorHAnsi"/>
          <w:sz w:val="24"/>
          <w:szCs w:val="24"/>
        </w:rPr>
        <w:t xml:space="preserve"> протягом 3-х робочих днів від моменту його виставлення. Після закінчення зазначеного терміну претензії Сторін за Актом прийому-передачі не приймаються.</w:t>
      </w:r>
    </w:p>
    <w:p w14:paraId="0EBF1ED2" w14:textId="28EDFF6F" w:rsidR="006D3511" w:rsidRPr="00261D44" w:rsidRDefault="006D3511" w:rsidP="008C6603">
      <w:pPr>
        <w:pStyle w:val="a7"/>
        <w:numPr>
          <w:ilvl w:val="0"/>
          <w:numId w:val="5"/>
        </w:numPr>
        <w:spacing w:line="240" w:lineRule="auto"/>
        <w:ind w:left="0" w:firstLine="284"/>
        <w:jc w:val="both"/>
        <w:rPr>
          <w:rFonts w:cstheme="minorHAnsi"/>
          <w:sz w:val="24"/>
          <w:szCs w:val="24"/>
        </w:rPr>
      </w:pPr>
      <w:r>
        <w:rPr>
          <w:rFonts w:cstheme="minorHAnsi"/>
          <w:sz w:val="24"/>
          <w:szCs w:val="24"/>
        </w:rPr>
        <w:t xml:space="preserve">Сторони погодились, що мають право застосовувати факсимільне відтворення підпису ФОП Логвин В. В. </w:t>
      </w:r>
      <w:r w:rsidR="00C77230">
        <w:rPr>
          <w:rFonts w:cstheme="minorHAnsi"/>
          <w:sz w:val="24"/>
          <w:szCs w:val="24"/>
        </w:rPr>
        <w:t>на рахунках та актах виконаних робіт. Такі документи мають юридичну силу та ні в якому разі не можуть бути розцінені будь-якою стороною як такі, що є недійсними та/або нікчемними та/або фіктивними та/або удаваними.</w:t>
      </w:r>
    </w:p>
    <w:p w14:paraId="4A814B32" w14:textId="77777777" w:rsidR="00597ED7" w:rsidRPr="00261D44" w:rsidRDefault="00597ED7" w:rsidP="008C6603">
      <w:pPr>
        <w:spacing w:line="240" w:lineRule="auto"/>
        <w:ind w:firstLine="284"/>
        <w:jc w:val="both"/>
        <w:rPr>
          <w:rFonts w:cstheme="minorHAnsi"/>
          <w:sz w:val="24"/>
          <w:szCs w:val="24"/>
          <w:lang w:val="uk-UA"/>
        </w:rPr>
      </w:pPr>
    </w:p>
    <w:p w14:paraId="5D2E9953" w14:textId="3F20C68D" w:rsidR="00597ED7" w:rsidRPr="00261D44" w:rsidRDefault="008C6603" w:rsidP="008C6603">
      <w:pPr>
        <w:spacing w:line="240" w:lineRule="auto"/>
        <w:ind w:firstLine="284"/>
        <w:jc w:val="center"/>
        <w:rPr>
          <w:rFonts w:cstheme="minorHAnsi"/>
          <w:b/>
          <w:sz w:val="24"/>
          <w:szCs w:val="24"/>
          <w:lang w:val="uk-UA"/>
        </w:rPr>
      </w:pPr>
      <w:r w:rsidRPr="00261D44">
        <w:rPr>
          <w:rFonts w:cstheme="minorHAnsi"/>
          <w:b/>
          <w:sz w:val="24"/>
          <w:szCs w:val="24"/>
          <w:lang w:val="uk-UA"/>
        </w:rPr>
        <w:t>V</w:t>
      </w:r>
      <w:r w:rsidR="00597ED7" w:rsidRPr="00261D44">
        <w:rPr>
          <w:rFonts w:cstheme="minorHAnsi"/>
          <w:b/>
          <w:sz w:val="24"/>
          <w:szCs w:val="24"/>
          <w:lang w:val="uk-UA"/>
        </w:rPr>
        <w:t>I. Електронний документообіг.</w:t>
      </w:r>
    </w:p>
    <w:p w14:paraId="5FBCEF06" w14:textId="77777777" w:rsidR="00597ED7" w:rsidRPr="00261D44" w:rsidRDefault="00597ED7" w:rsidP="008C6603">
      <w:pPr>
        <w:spacing w:line="240" w:lineRule="auto"/>
        <w:ind w:firstLine="284"/>
        <w:jc w:val="both"/>
        <w:rPr>
          <w:rFonts w:cstheme="minorHAnsi"/>
          <w:sz w:val="24"/>
          <w:szCs w:val="24"/>
          <w:lang w:val="uk-UA"/>
        </w:rPr>
      </w:pPr>
    </w:p>
    <w:p w14:paraId="6E2AAC44" w14:textId="38205189"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Рахунки та акти в електронному вигляді або підписані електронним підписом, що пересилаються на адресу електронної пошти Замовника </w:t>
      </w:r>
      <w:r w:rsidR="00A86057" w:rsidRPr="00261D44">
        <w:rPr>
          <w:rFonts w:cstheme="minorHAnsi"/>
          <w:sz w:val="24"/>
          <w:szCs w:val="24"/>
        </w:rPr>
        <w:t>або виставлені на сайт</w:t>
      </w:r>
      <w:r w:rsidR="0022011B" w:rsidRPr="00261D44">
        <w:rPr>
          <w:rFonts w:cstheme="minorHAnsi"/>
          <w:sz w:val="24"/>
          <w:szCs w:val="24"/>
        </w:rPr>
        <w:t xml:space="preserve"> чи систему</w:t>
      </w:r>
      <w:r w:rsidR="00A86057" w:rsidRPr="00261D44">
        <w:rPr>
          <w:rFonts w:cstheme="minorHAnsi"/>
          <w:sz w:val="24"/>
          <w:szCs w:val="24"/>
        </w:rPr>
        <w:t xml:space="preserve"> обміну електронними документами, за умови наявності реєстрації Замовника на такому сайті, </w:t>
      </w:r>
      <w:r w:rsidRPr="00261D44">
        <w:rPr>
          <w:rFonts w:cstheme="minorHAnsi"/>
          <w:sz w:val="24"/>
          <w:szCs w:val="24"/>
        </w:rPr>
        <w:t>мають юридичну силу оригіналу і приймаються до виконання Сторонами беззастережно.</w:t>
      </w:r>
    </w:p>
    <w:p w14:paraId="761FACE7" w14:textId="6045904A"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У разі, якщо Замовник бажає мати документи від Виконавця, на паперовому носії, які будуть підписані не електронним підписом, він роздруковує отримані на свою електронну адресу від Виконавця 2 акти</w:t>
      </w:r>
      <w:r w:rsidR="00A86057" w:rsidRPr="00261D44">
        <w:rPr>
          <w:rFonts w:cstheme="minorHAnsi"/>
          <w:sz w:val="24"/>
          <w:szCs w:val="24"/>
        </w:rPr>
        <w:t xml:space="preserve"> та</w:t>
      </w:r>
      <w:r w:rsidRPr="00261D44">
        <w:rPr>
          <w:rFonts w:cstheme="minorHAnsi"/>
          <w:sz w:val="24"/>
          <w:szCs w:val="24"/>
        </w:rPr>
        <w:t xml:space="preserve"> рахунок</w:t>
      </w:r>
      <w:r w:rsidR="00A86057" w:rsidRPr="00261D44">
        <w:rPr>
          <w:rFonts w:cstheme="minorHAnsi"/>
          <w:sz w:val="24"/>
          <w:szCs w:val="24"/>
        </w:rPr>
        <w:t>. П</w:t>
      </w:r>
      <w:r w:rsidRPr="00261D44">
        <w:rPr>
          <w:rFonts w:cstheme="minorHAnsi"/>
          <w:sz w:val="24"/>
          <w:szCs w:val="24"/>
        </w:rPr>
        <w:t>ідписує та скріплює печаткою акт у двох примірниках і пересилає на поштову адресу Виконавця. Виконавець після отримання поштою документів</w:t>
      </w:r>
      <w:r w:rsidR="00A86057" w:rsidRPr="00261D44">
        <w:rPr>
          <w:rFonts w:cstheme="minorHAnsi"/>
          <w:sz w:val="24"/>
          <w:szCs w:val="24"/>
        </w:rPr>
        <w:t>,</w:t>
      </w:r>
      <w:r w:rsidRPr="00261D44">
        <w:rPr>
          <w:rFonts w:cstheme="minorHAnsi"/>
          <w:sz w:val="24"/>
          <w:szCs w:val="24"/>
        </w:rPr>
        <w:t xml:space="preserve"> підписує їх і пересилає Замовнику його примірник акту і рахунку.</w:t>
      </w:r>
    </w:p>
    <w:p w14:paraId="38391207" w14:textId="1FF3AD41"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Сторони погоджуються організувати юридично значущий електронний документообіг один з одним керуючись положеннями чинного законодавства </w:t>
      </w:r>
      <w:r w:rsidR="00A86057" w:rsidRPr="00261D44">
        <w:rPr>
          <w:rFonts w:cstheme="minorHAnsi"/>
          <w:sz w:val="24"/>
          <w:szCs w:val="24"/>
        </w:rPr>
        <w:t>України</w:t>
      </w:r>
      <w:r w:rsidRPr="00261D44">
        <w:rPr>
          <w:rFonts w:cstheme="minorHAnsi"/>
          <w:sz w:val="24"/>
          <w:szCs w:val="24"/>
        </w:rPr>
        <w:t>. Кожна із Сторін погоджується з можливістю використання посилено</w:t>
      </w:r>
      <w:r w:rsidR="0029655F" w:rsidRPr="00261D44">
        <w:rPr>
          <w:rFonts w:cstheme="minorHAnsi"/>
          <w:sz w:val="24"/>
          <w:szCs w:val="24"/>
        </w:rPr>
        <w:t>го</w:t>
      </w:r>
      <w:r w:rsidRPr="00261D44">
        <w:rPr>
          <w:rFonts w:cstheme="minorHAnsi"/>
          <w:sz w:val="24"/>
          <w:szCs w:val="24"/>
        </w:rPr>
        <w:t xml:space="preserve"> електронного підпису, отриманого </w:t>
      </w:r>
      <w:r w:rsidR="0029655F" w:rsidRPr="00261D44">
        <w:rPr>
          <w:rFonts w:cstheme="minorHAnsi"/>
          <w:sz w:val="24"/>
          <w:szCs w:val="24"/>
        </w:rPr>
        <w:t xml:space="preserve">відповідно до чинного законодавства України, </w:t>
      </w:r>
      <w:r w:rsidRPr="00261D44">
        <w:rPr>
          <w:rFonts w:cstheme="minorHAnsi"/>
          <w:sz w:val="24"/>
          <w:szCs w:val="24"/>
        </w:rPr>
        <w:t>при обміні електронними документами з іншою Стороною.</w:t>
      </w:r>
    </w:p>
    <w:p w14:paraId="007576FB" w14:textId="4D769BEE"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Сторона визнає, що електронний підпис документа визнається рівнозначн</w:t>
      </w:r>
      <w:r w:rsidR="0029655F" w:rsidRPr="00261D44">
        <w:rPr>
          <w:rFonts w:cstheme="minorHAnsi"/>
          <w:sz w:val="24"/>
          <w:szCs w:val="24"/>
        </w:rPr>
        <w:t>им</w:t>
      </w:r>
      <w:r w:rsidRPr="00261D44">
        <w:rPr>
          <w:rFonts w:cstheme="minorHAnsi"/>
          <w:sz w:val="24"/>
          <w:szCs w:val="24"/>
        </w:rPr>
        <w:t xml:space="preserve"> власноручно</w:t>
      </w:r>
      <w:r w:rsidR="0029655F" w:rsidRPr="00261D44">
        <w:rPr>
          <w:rFonts w:cstheme="minorHAnsi"/>
          <w:sz w:val="24"/>
          <w:szCs w:val="24"/>
        </w:rPr>
        <w:t>му</w:t>
      </w:r>
      <w:r w:rsidRPr="00261D44">
        <w:rPr>
          <w:rFonts w:cstheme="minorHAnsi"/>
          <w:sz w:val="24"/>
          <w:szCs w:val="24"/>
        </w:rPr>
        <w:t xml:space="preserve"> підпису власника сертифіката і породжує для підписанта юридичні наслідки у вигляді встановлення, зміни та припинення прав і обов'язків при одночасному дотриманні наступних умов:</w:t>
      </w:r>
    </w:p>
    <w:p w14:paraId="356225E5" w14:textId="2BBA6FC2" w:rsidR="00597ED7" w:rsidRPr="00261D44" w:rsidRDefault="00597ED7"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Електронний підпис виконан</w:t>
      </w:r>
      <w:r w:rsidR="00A86057" w:rsidRPr="00261D44">
        <w:rPr>
          <w:rFonts w:cstheme="minorHAnsi"/>
          <w:sz w:val="24"/>
          <w:szCs w:val="24"/>
        </w:rPr>
        <w:t>ий</w:t>
      </w:r>
      <w:r w:rsidRPr="00261D44">
        <w:rPr>
          <w:rFonts w:cstheme="minorHAnsi"/>
          <w:sz w:val="24"/>
          <w:szCs w:val="24"/>
        </w:rPr>
        <w:t xml:space="preserve"> протягом терміну дії даного сертифікату;</w:t>
      </w:r>
    </w:p>
    <w:p w14:paraId="11548A34" w14:textId="3A39566C" w:rsidR="00597ED7" w:rsidRPr="00261D44" w:rsidRDefault="00597ED7"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Електронний підпис використовується з урахуванням обмежень, що містяться у кваліфікованому сертифікаті особи, що підписує електронний документ (якщо такі обмеження встановлені);</w:t>
      </w:r>
    </w:p>
    <w:p w14:paraId="73469AE5" w14:textId="20279D51" w:rsidR="00597ED7" w:rsidRPr="00261D44" w:rsidRDefault="00597ED7"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Сертифікат в даний період був дійсним і не був відкликаний.</w:t>
      </w:r>
    </w:p>
    <w:p w14:paraId="76B13142" w14:textId="61A6BAB7"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Сторони встановили, що електронний документ, підписаний посилен</w:t>
      </w:r>
      <w:r w:rsidR="00A86057" w:rsidRPr="00261D44">
        <w:rPr>
          <w:rFonts w:cstheme="minorHAnsi"/>
          <w:sz w:val="24"/>
          <w:szCs w:val="24"/>
        </w:rPr>
        <w:t>им</w:t>
      </w:r>
      <w:r w:rsidRPr="00261D44">
        <w:rPr>
          <w:rFonts w:cstheme="minorHAnsi"/>
          <w:sz w:val="24"/>
          <w:szCs w:val="24"/>
        </w:rPr>
        <w:t xml:space="preserve"> електронним підписом, визнається рівнозначним документом на паперовому носії, підписаного власноручним підписом і завіреному печаткою Сторони.</w:t>
      </w:r>
    </w:p>
    <w:p w14:paraId="06BBAABD" w14:textId="795825BD"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 При дотриманні умов, наведених вище, електронний документ, зміст та порядок обміну якого відповідає вимогам нормативних правових актів, може прийматися Сторонами обміну до обліку як </w:t>
      </w:r>
      <w:r w:rsidR="00A86057" w:rsidRPr="00261D44">
        <w:rPr>
          <w:rFonts w:cstheme="minorHAnsi"/>
          <w:sz w:val="24"/>
          <w:szCs w:val="24"/>
        </w:rPr>
        <w:t xml:space="preserve">документ </w:t>
      </w:r>
      <w:r w:rsidRPr="00261D44">
        <w:rPr>
          <w:rFonts w:cstheme="minorHAnsi"/>
          <w:sz w:val="24"/>
          <w:szCs w:val="24"/>
        </w:rPr>
        <w:t xml:space="preserve">первинного облікового, використовуватися як доказ в судових </w:t>
      </w:r>
      <w:r w:rsidR="00A86057" w:rsidRPr="00261D44">
        <w:rPr>
          <w:rFonts w:cstheme="minorHAnsi"/>
          <w:sz w:val="24"/>
          <w:szCs w:val="24"/>
        </w:rPr>
        <w:t>справах</w:t>
      </w:r>
      <w:r w:rsidRPr="00261D44">
        <w:rPr>
          <w:rFonts w:cstheme="minorHAnsi"/>
          <w:sz w:val="24"/>
          <w:szCs w:val="24"/>
        </w:rPr>
        <w:t xml:space="preserve"> і надаватися в державні органи за запитами останніх .</w:t>
      </w:r>
    </w:p>
    <w:p w14:paraId="6891CE94" w14:textId="5057FDF3"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Наявність цієї </w:t>
      </w:r>
      <w:r w:rsidR="00A86057" w:rsidRPr="00261D44">
        <w:rPr>
          <w:rFonts w:cstheme="minorHAnsi"/>
          <w:sz w:val="24"/>
          <w:szCs w:val="24"/>
        </w:rPr>
        <w:t>умови</w:t>
      </w:r>
      <w:r w:rsidRPr="00261D44">
        <w:rPr>
          <w:rFonts w:cstheme="minorHAnsi"/>
          <w:sz w:val="24"/>
          <w:szCs w:val="24"/>
        </w:rPr>
        <w:t xml:space="preserve"> про можливість електронного документообігу не скасовує можливості використання інших способів виготовлення та обміну документами між Сторонами.</w:t>
      </w:r>
    </w:p>
    <w:p w14:paraId="3CAEED44" w14:textId="77777777" w:rsidR="00597ED7" w:rsidRPr="00261D44" w:rsidRDefault="00597ED7" w:rsidP="008C6603">
      <w:pPr>
        <w:spacing w:line="240" w:lineRule="auto"/>
        <w:ind w:firstLine="284"/>
        <w:jc w:val="both"/>
        <w:rPr>
          <w:rFonts w:cstheme="minorHAnsi"/>
          <w:sz w:val="24"/>
          <w:szCs w:val="24"/>
          <w:lang w:val="uk-UA"/>
        </w:rPr>
      </w:pPr>
    </w:p>
    <w:p w14:paraId="1DD119F4" w14:textId="188F9E2D" w:rsidR="00597ED7" w:rsidRPr="00261D44" w:rsidRDefault="008C6603" w:rsidP="008C6603">
      <w:pPr>
        <w:spacing w:line="240" w:lineRule="auto"/>
        <w:ind w:firstLine="284"/>
        <w:jc w:val="center"/>
        <w:rPr>
          <w:rFonts w:cstheme="minorHAnsi"/>
          <w:b/>
          <w:sz w:val="24"/>
          <w:szCs w:val="24"/>
          <w:lang w:val="uk-UA"/>
        </w:rPr>
      </w:pPr>
      <w:r w:rsidRPr="00261D44">
        <w:rPr>
          <w:rFonts w:cstheme="minorHAnsi"/>
          <w:b/>
          <w:sz w:val="24"/>
          <w:szCs w:val="24"/>
          <w:lang w:val="uk-UA"/>
        </w:rPr>
        <w:t>VI</w:t>
      </w:r>
      <w:r w:rsidRPr="00261D44">
        <w:rPr>
          <w:rFonts w:cstheme="minorHAnsi"/>
          <w:b/>
          <w:sz w:val="24"/>
          <w:szCs w:val="24"/>
          <w:lang w:val="en-US"/>
        </w:rPr>
        <w:t>I</w:t>
      </w:r>
      <w:r w:rsidR="00597ED7" w:rsidRPr="00261D44">
        <w:rPr>
          <w:rFonts w:cstheme="minorHAnsi"/>
          <w:b/>
          <w:sz w:val="24"/>
          <w:szCs w:val="24"/>
          <w:lang w:val="uk-UA"/>
        </w:rPr>
        <w:t>. Наслідки несплати.</w:t>
      </w:r>
    </w:p>
    <w:p w14:paraId="79DD6DB8" w14:textId="77777777" w:rsidR="00597ED7" w:rsidRPr="00261D44" w:rsidRDefault="00597ED7" w:rsidP="008C6603">
      <w:pPr>
        <w:spacing w:line="240" w:lineRule="auto"/>
        <w:ind w:firstLine="284"/>
        <w:jc w:val="both"/>
        <w:rPr>
          <w:rFonts w:cstheme="minorHAnsi"/>
          <w:sz w:val="24"/>
          <w:szCs w:val="24"/>
          <w:lang w:val="uk-UA"/>
        </w:rPr>
      </w:pPr>
    </w:p>
    <w:p w14:paraId="3EC72202" w14:textId="69B90839"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У разі не надходження платежу в зазначений вище термін, на 8 день з моменту виставлення рахунку, Замовник позбавляється права доступу в Систему або позбавляється права використовувати корисні функції Системи.</w:t>
      </w:r>
    </w:p>
    <w:p w14:paraId="78706B6F" w14:textId="31905C08"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lastRenderedPageBreak/>
        <w:t>За кожний день прострочення платежу, який обчислюється, починаючи з 8-го дня від моменту виставлення рахунку, Замовник сплачує Виконавцю пеню у розмірі 0.5% від суми заборгованості за кожен день прострочення.</w:t>
      </w:r>
    </w:p>
    <w:p w14:paraId="0BD670D2" w14:textId="62B1F6F5" w:rsidR="00597ED7" w:rsidRPr="00261D44" w:rsidRDefault="00597ED7"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Право доступу в Систему Замовник отримує протягом 2-х наступних робочих днів після надходження коштів на рахунок Виконавця в сумі виставленого рахунку та пені, за прострочення його оплати.</w:t>
      </w:r>
    </w:p>
    <w:p w14:paraId="3CB2E68E" w14:textId="77777777" w:rsidR="00597ED7" w:rsidRPr="00261D44" w:rsidRDefault="00597ED7" w:rsidP="008C6603">
      <w:pPr>
        <w:spacing w:line="240" w:lineRule="auto"/>
        <w:ind w:firstLine="284"/>
        <w:rPr>
          <w:rFonts w:cstheme="minorHAnsi"/>
          <w:sz w:val="24"/>
          <w:szCs w:val="24"/>
          <w:lang w:val="uk-UA"/>
        </w:rPr>
      </w:pPr>
    </w:p>
    <w:p w14:paraId="3643AD41" w14:textId="084CDEE4" w:rsidR="00597ED7" w:rsidRPr="00261D44" w:rsidRDefault="008C6603" w:rsidP="008C6603">
      <w:pPr>
        <w:spacing w:line="240" w:lineRule="auto"/>
        <w:ind w:firstLine="284"/>
        <w:jc w:val="center"/>
        <w:rPr>
          <w:rFonts w:cstheme="minorHAnsi"/>
          <w:b/>
          <w:sz w:val="24"/>
          <w:szCs w:val="24"/>
          <w:lang w:val="uk-UA"/>
        </w:rPr>
      </w:pPr>
      <w:r w:rsidRPr="00261D44">
        <w:rPr>
          <w:rFonts w:cstheme="minorHAnsi"/>
          <w:b/>
          <w:sz w:val="24"/>
          <w:szCs w:val="24"/>
          <w:lang w:val="uk-UA"/>
        </w:rPr>
        <w:t>VI</w:t>
      </w:r>
      <w:r w:rsidRPr="00261D44">
        <w:rPr>
          <w:rFonts w:cstheme="minorHAnsi"/>
          <w:b/>
          <w:sz w:val="24"/>
          <w:szCs w:val="24"/>
          <w:lang w:val="en-US"/>
        </w:rPr>
        <w:t>II</w:t>
      </w:r>
      <w:r w:rsidR="00597ED7" w:rsidRPr="00261D44">
        <w:rPr>
          <w:rFonts w:cstheme="minorHAnsi"/>
          <w:b/>
          <w:sz w:val="24"/>
          <w:szCs w:val="24"/>
          <w:lang w:val="uk-UA"/>
        </w:rPr>
        <w:t>. Врегулювання претензії Сторін.</w:t>
      </w:r>
    </w:p>
    <w:p w14:paraId="5D5A5E05" w14:textId="77777777" w:rsidR="0029655F" w:rsidRPr="00261D44" w:rsidRDefault="0029655F" w:rsidP="008C6603">
      <w:pPr>
        <w:spacing w:line="240" w:lineRule="auto"/>
        <w:ind w:firstLine="284"/>
        <w:jc w:val="center"/>
        <w:rPr>
          <w:rFonts w:cstheme="minorHAnsi"/>
          <w:b/>
          <w:sz w:val="24"/>
          <w:szCs w:val="24"/>
          <w:lang w:val="uk-UA"/>
        </w:rPr>
      </w:pPr>
    </w:p>
    <w:p w14:paraId="6ED5C3A0" w14:textId="74303B8D"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При наявності у Замовника претензій до якості функціонування Системи, він повинен негайно (але в будь-якому випадку не пізніше наступного робочого дня) сповістити письмово про це Виконавця, повідомивши при цьому свої Ім'я, час виникнення претензій, суть функціональної проблеми Системи, обґрунтування своїх претензій та вимогу до Виконавця з обов'язковим прикладанням скріншотів (знімку екрану) інциденту Системи. Замовник приймає до відома, що Виконавець може не мати можливості перевірити обґрунтованість претензії, виставленої більш ніж через одну добу від дня її виникнення. Виконавець протягом 24 робочих годин від дня одержання претензії направляє Замовнику свій висновок по отриманій претензії, опис способу її усунення або інформує про факт усунення обставин, які спричинили виникнення претензії. Виконавець вправі вступати в переписку з Замовником  з метою уточнення характеру й причин претензій.</w:t>
      </w:r>
    </w:p>
    <w:p w14:paraId="19BEBADA" w14:textId="59766B97"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При наявності у Замовника претензії до рахунку чи акту приймання-передачі він їх заявляє  керуючись правилами попереднього пункту.</w:t>
      </w:r>
    </w:p>
    <w:p w14:paraId="4512FC0F" w14:textId="040B7258"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Послуга є наданою належним чином, якщо протягом наступного робочого дня з моменту її отримання  Замовник на направив Виконавцю претензію про ненадання або неякісне надання послуги. В письмовій претензії повинні зазначатися деталі невідповідності наданої послуги умовам Договору, конкретна вимога до Виконавця а також підтверджуючі докази обґрунтованості претензії. Претензія заявлена з порушенням зазначеного порядку, не підлягає розгляду. </w:t>
      </w:r>
    </w:p>
    <w:p w14:paraId="045CB481" w14:textId="77777777" w:rsidR="00990274" w:rsidRPr="00261D44" w:rsidRDefault="00990274" w:rsidP="008C6603">
      <w:pPr>
        <w:spacing w:line="240" w:lineRule="auto"/>
        <w:ind w:firstLine="284"/>
        <w:rPr>
          <w:rFonts w:cstheme="minorHAnsi"/>
          <w:sz w:val="24"/>
          <w:szCs w:val="24"/>
          <w:lang w:val="uk-UA"/>
        </w:rPr>
      </w:pPr>
    </w:p>
    <w:p w14:paraId="73855F4C" w14:textId="6503A7EC" w:rsidR="00990274" w:rsidRPr="00261D44" w:rsidRDefault="008C6603" w:rsidP="008C6603">
      <w:pPr>
        <w:spacing w:line="240" w:lineRule="auto"/>
        <w:ind w:firstLine="284"/>
        <w:jc w:val="center"/>
        <w:rPr>
          <w:rFonts w:cstheme="minorHAnsi"/>
          <w:b/>
          <w:sz w:val="24"/>
          <w:szCs w:val="24"/>
          <w:lang w:val="uk-UA"/>
        </w:rPr>
      </w:pPr>
      <w:r w:rsidRPr="00261D44">
        <w:rPr>
          <w:rFonts w:cstheme="minorHAnsi"/>
          <w:b/>
          <w:sz w:val="24"/>
          <w:szCs w:val="24"/>
          <w:lang w:val="en-US"/>
        </w:rPr>
        <w:t>I</w:t>
      </w:r>
      <w:r w:rsidR="00990274" w:rsidRPr="00261D44">
        <w:rPr>
          <w:rFonts w:cstheme="minorHAnsi"/>
          <w:b/>
          <w:sz w:val="24"/>
          <w:szCs w:val="24"/>
          <w:lang w:val="uk-UA"/>
        </w:rPr>
        <w:t>X. Відповідальність Сторін. Обмеження відповідальності.</w:t>
      </w:r>
    </w:p>
    <w:p w14:paraId="5EA5EDC7" w14:textId="77777777" w:rsidR="00990274" w:rsidRPr="00261D44" w:rsidRDefault="00990274" w:rsidP="008C6603">
      <w:pPr>
        <w:spacing w:line="240" w:lineRule="auto"/>
        <w:ind w:firstLine="284"/>
        <w:rPr>
          <w:rFonts w:cstheme="minorHAnsi"/>
          <w:sz w:val="24"/>
          <w:szCs w:val="24"/>
          <w:lang w:val="uk-UA"/>
        </w:rPr>
      </w:pPr>
    </w:p>
    <w:p w14:paraId="1E9FDF36" w14:textId="74379A70"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 Замовник відповідальний та повністю несе всі ризики, пов'язані з підключенням його обчислювальних засобів до мережі Інтернет. Замовник самостійно забезпечує захист власних обчислювальних засобів від несанкціонованого доступу та вірусних атак з мережі Інтернет і локальних обчислювальних мереж.</w:t>
      </w:r>
    </w:p>
    <w:p w14:paraId="7642CE04" w14:textId="4BA523AD"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Ні за яких умов Виконавець не несе відповідальності за прямий або непрямий збиток, заподіяний Замовнику Системою або при неможливості користування Системою, зокрема понесений у результаті помилок, пропусків, перерв у роботі, видалення файлів, зміни функцій, дефектів, затримок у роботі при передачі даних, і т.п. подій, що сталися не з вини Виконавця.</w:t>
      </w:r>
    </w:p>
    <w:p w14:paraId="7BE66084" w14:textId="38A9D5B5"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має право відмовити Замовнику у Праві доступу у випадку письмової скарги вантажовідправника, заявку на перевезення вантажу якого отримав Замовник.</w:t>
      </w:r>
    </w:p>
    <w:p w14:paraId="5011ABE7" w14:textId="7010DEE1"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У випадку виявлення Виконавцем використання Замовником скрипту, він зобов'язаний оплатити Виконавцю штраф в розмірі 5000,00 гривень, після чого такий </w:t>
      </w:r>
      <w:r w:rsidRPr="00261D44">
        <w:rPr>
          <w:rFonts w:cstheme="minorHAnsi"/>
          <w:sz w:val="24"/>
          <w:szCs w:val="24"/>
        </w:rPr>
        <w:lastRenderedPageBreak/>
        <w:t>Замовник може отримати право доступу до Системи у випадку коли він був такого права позбавлений.</w:t>
      </w:r>
    </w:p>
    <w:p w14:paraId="50FC91D0" w14:textId="11A74759"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має право тимчасово призупинити функціонування Системи по технічним, технологічним чи іншим причинам, на час усунення інцидентів Системи.</w:t>
      </w:r>
    </w:p>
    <w:p w14:paraId="0472AAB0" w14:textId="33E014AA"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Виконавець без будь-яких оголошень чи попереджень має право тимчасово призупинити функціонування Системи для проведення технологічних чи профілактичних робіт, оновлення програмного забезпечення Системи, які відбуваються, як правило в неробочий час.  </w:t>
      </w:r>
    </w:p>
    <w:p w14:paraId="3E0AD869" w14:textId="5B859F26"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не несе відповідальності за будь-які витрати Замовника або прямий чи непрямий збиток, що може бути понесений Замовником внаслідок використання або не використання їм наявних в Системі функціональних можливостей.</w:t>
      </w:r>
    </w:p>
    <w:p w14:paraId="411D1002" w14:textId="296DADBA"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не несе відповідальності за результат використання або корисність послуг, що надаються Системою, а також за якість доступу до Системи через мережу Інтернет. У випадку невідповідності функціональних можливостей Системи потребам Замовника, він може припинити користуватися нею.</w:t>
      </w:r>
    </w:p>
    <w:p w14:paraId="12FBEABB" w14:textId="2A897603"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Замовник несе відповідальність за виконання вимог законодавства про рекламу, захист інтелектуальної власності, антимонопольного законодавства але не обмежуючись перерахованими галузями права, у відношенні інформації та документів, які ним надані для використання в Системі.</w:t>
      </w:r>
    </w:p>
    <w:p w14:paraId="6568BEC7" w14:textId="5DE4C567"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 достовірність відомостей зазначених Замовником в Системі повністю відповідальний Замовник.</w:t>
      </w:r>
    </w:p>
    <w:p w14:paraId="7E6BD6FE" w14:textId="2B3B7669"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Всі претензії, спори чи позови третіх осіб, як приватного права так і державних органів чи установ відносно наданих Замовником відомостей чи документів, які заявлені до Виконавця будуть врегульовані Замовником в повному об’ємі. Також це стосується і всіх витрат Виконавця, які можуть бути нам понесені з метою врегулювання заявлених претензій, спорів чи позовів. </w:t>
      </w:r>
    </w:p>
    <w:p w14:paraId="0A23D466" w14:textId="2C26084C"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не несе відповідальності за перерви в функціонуванні Системи, якщо вони були викликані об'єктивними обставинами, пов'язаними з:</w:t>
      </w:r>
    </w:p>
    <w:p w14:paraId="1B9805EE" w14:textId="37CF609F"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перервами в електроживленні;</w:t>
      </w:r>
    </w:p>
    <w:p w14:paraId="322829C5" w14:textId="6AE1E04F"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глобальними проблемами в роботі українського (UA-IX) і міжнародного сегментів мережі Інтернет;</w:t>
      </w:r>
    </w:p>
    <w:p w14:paraId="49D727C8" w14:textId="6F476448"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збоями систем маршрутизації;</w:t>
      </w:r>
    </w:p>
    <w:p w14:paraId="5E1E0CDB" w14:textId="41D44947"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 xml:space="preserve">збоями, викликаними спробами та/або несанкціонованим адмініструванням третіми особами Інтернет - ресурсів або розподіленими атаками, спрямованими на ушкодження Системи чи обладнання, яке забезпечує її функціонування, шляхом </w:t>
      </w:r>
      <w:r w:rsidRPr="00261D44">
        <w:rPr>
          <w:rFonts w:cstheme="minorHAnsi"/>
          <w:sz w:val="24"/>
          <w:szCs w:val="24"/>
          <w:lang w:val="en-GB"/>
        </w:rPr>
        <w:t>DoS</w:t>
      </w:r>
      <w:r w:rsidRPr="00261D44">
        <w:rPr>
          <w:rFonts w:cstheme="minorHAnsi"/>
          <w:sz w:val="24"/>
          <w:szCs w:val="24"/>
        </w:rPr>
        <w:t>/</w:t>
      </w:r>
      <w:r w:rsidRPr="00261D44">
        <w:rPr>
          <w:rFonts w:cstheme="minorHAnsi"/>
          <w:sz w:val="24"/>
          <w:szCs w:val="24"/>
          <w:lang w:val="en-GB"/>
        </w:rPr>
        <w:t>DDoS</w:t>
      </w:r>
      <w:r w:rsidRPr="00261D44">
        <w:rPr>
          <w:rFonts w:cstheme="minorHAnsi"/>
          <w:sz w:val="24"/>
          <w:szCs w:val="24"/>
        </w:rPr>
        <w:t xml:space="preserve">-атак. </w:t>
      </w:r>
    </w:p>
    <w:p w14:paraId="41E0084C" w14:textId="0E407A88"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Сторона звільняється від відповідальності за часткове чи повне невиконання прийнятих на себе зобов'язань за цим Договором, якщо таке невиконання є наслідком обставин непереборної сили (форс-мажору), що не залежать від волі Сторін і виникли після вступу цього Договору в силу.</w:t>
      </w:r>
    </w:p>
    <w:p w14:paraId="4AAB242D" w14:textId="4DAC5492"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Під форсом-мажором Сторонами розуміються: стихійні лиха, повені, землетруси, екстремальні погодні умови, пожежі, воєнні дії та військові операції будь-якого характеру, блокади, бунти, повстання, страйки, громадські заворушення, аварії або збої в програмно-апаратних комплексах третіх осіб, які використовуються Сторонами, або дій третіх осіб (хакерські втручання) спрямованих на призупинення або припинення функціонування серверів, з допомогою яких забезпечується функціонування Системи, а також будь-які інші дії, вимоги і заходи державних органів, установ і організацій, а також інші обставини, якщо вони реально перешкоджають виконанню Сторонами прийнятих на себе за даним Договором зобов'язань.</w:t>
      </w:r>
    </w:p>
    <w:p w14:paraId="2297A0A6" w14:textId="251EB0A3"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lastRenderedPageBreak/>
        <w:t>При настанні обставин непереборної сили строк виконання зобов'язань за Договором відкладається на строк дії таких обставин і їх наслідків.</w:t>
      </w:r>
    </w:p>
    <w:p w14:paraId="2DFAD307" w14:textId="76A2BF06"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Сторона, у якої виникла неможливість виконання обов'язків у зв'язку з форсом-мажором, зобов'язана протягом трьох календарних днів письмово повідомити про це іншу Сторону. Повідомлення має містити дані про характер обставин, а також, по можливості, оцінку їх впливу на можливість виконання Сторонами своїх зобов'язань за даним Договором та строк можливого виконання зобов'язань.</w:t>
      </w:r>
    </w:p>
    <w:p w14:paraId="0A7E7B67" w14:textId="07858971"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Про припинення форс-мажору Сторона зобов’язана негайно повідомити іншу Сторону в письмовій формі. В повідомленні має бути зазначений строк, протягом якого передбачається виконати зобов'язання за цим Договором.</w:t>
      </w:r>
    </w:p>
    <w:p w14:paraId="3150D950" w14:textId="77777777" w:rsidR="00990274" w:rsidRPr="00261D44" w:rsidRDefault="00990274" w:rsidP="008C6603">
      <w:pPr>
        <w:spacing w:line="240" w:lineRule="auto"/>
        <w:ind w:firstLine="284"/>
        <w:rPr>
          <w:rFonts w:cstheme="minorHAnsi"/>
          <w:sz w:val="24"/>
          <w:szCs w:val="24"/>
          <w:lang w:val="uk-UA"/>
        </w:rPr>
      </w:pPr>
    </w:p>
    <w:p w14:paraId="05ADA310" w14:textId="02620F76" w:rsidR="00990274" w:rsidRPr="00261D44" w:rsidRDefault="008C6603" w:rsidP="008C6603">
      <w:pPr>
        <w:spacing w:line="240" w:lineRule="auto"/>
        <w:ind w:firstLine="284"/>
        <w:jc w:val="center"/>
        <w:rPr>
          <w:rFonts w:cstheme="minorHAnsi"/>
          <w:b/>
          <w:sz w:val="24"/>
          <w:szCs w:val="24"/>
          <w:lang w:val="uk-UA"/>
        </w:rPr>
      </w:pPr>
      <w:r w:rsidRPr="00261D44">
        <w:rPr>
          <w:rFonts w:cstheme="minorHAnsi"/>
          <w:b/>
          <w:sz w:val="24"/>
          <w:szCs w:val="24"/>
          <w:lang w:val="uk-UA"/>
        </w:rPr>
        <w:t>X</w:t>
      </w:r>
      <w:r w:rsidR="00990274" w:rsidRPr="00261D44">
        <w:rPr>
          <w:rFonts w:cstheme="minorHAnsi"/>
          <w:b/>
          <w:sz w:val="24"/>
          <w:szCs w:val="24"/>
          <w:lang w:val="uk-UA"/>
        </w:rPr>
        <w:t>. Вирішення спорів</w:t>
      </w:r>
    </w:p>
    <w:p w14:paraId="71555DD9" w14:textId="77777777" w:rsidR="00990274" w:rsidRPr="00261D44" w:rsidRDefault="00990274" w:rsidP="008C6603">
      <w:pPr>
        <w:spacing w:line="240" w:lineRule="auto"/>
        <w:ind w:firstLine="284"/>
        <w:rPr>
          <w:rFonts w:cstheme="minorHAnsi"/>
          <w:b/>
          <w:sz w:val="24"/>
          <w:szCs w:val="24"/>
          <w:lang w:val="uk-UA"/>
        </w:rPr>
      </w:pPr>
    </w:p>
    <w:p w14:paraId="72FE4125" w14:textId="6DF1B07B"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 Сторони зобов’язані всі спори врегульовувати шляхом переговорів. До подачі судового позову Сторона зобов’язана направити іншій Стороні поштою письмову претензію, строк розгляду якої іншою Стороною не може перевищувати 15 днів. У випадку не досягнення домовленості у претензійному порядку спір передається на розгляд Господарського суду за місцем знаходження відповідача.</w:t>
      </w:r>
    </w:p>
    <w:p w14:paraId="1F161743" w14:textId="77777777" w:rsidR="00990274" w:rsidRPr="00261D44" w:rsidRDefault="00990274" w:rsidP="008C6603">
      <w:pPr>
        <w:spacing w:line="240" w:lineRule="auto"/>
        <w:ind w:firstLine="284"/>
        <w:rPr>
          <w:rFonts w:cstheme="minorHAnsi"/>
          <w:b/>
          <w:sz w:val="24"/>
          <w:szCs w:val="24"/>
          <w:lang w:val="uk-UA"/>
        </w:rPr>
      </w:pPr>
    </w:p>
    <w:p w14:paraId="2D8731B1" w14:textId="23DB9946" w:rsidR="00990274" w:rsidRPr="00261D44" w:rsidRDefault="00990274" w:rsidP="008C6603">
      <w:pPr>
        <w:spacing w:line="240" w:lineRule="auto"/>
        <w:ind w:firstLine="284"/>
        <w:jc w:val="center"/>
        <w:rPr>
          <w:rFonts w:cstheme="minorHAnsi"/>
          <w:b/>
          <w:sz w:val="24"/>
          <w:szCs w:val="24"/>
          <w:lang w:val="uk-UA"/>
        </w:rPr>
      </w:pPr>
      <w:r w:rsidRPr="00261D44">
        <w:rPr>
          <w:rFonts w:cstheme="minorHAnsi"/>
          <w:b/>
          <w:sz w:val="24"/>
          <w:szCs w:val="24"/>
          <w:lang w:val="uk-UA"/>
        </w:rPr>
        <w:t>XI. Загальні умови відносин Сторін</w:t>
      </w:r>
    </w:p>
    <w:p w14:paraId="368A30AA" w14:textId="77777777" w:rsidR="00990274" w:rsidRPr="00261D44" w:rsidRDefault="00990274" w:rsidP="008C6603">
      <w:pPr>
        <w:spacing w:line="240" w:lineRule="auto"/>
        <w:ind w:firstLine="284"/>
        <w:jc w:val="both"/>
        <w:rPr>
          <w:rFonts w:cstheme="minorHAnsi"/>
          <w:b/>
          <w:sz w:val="24"/>
          <w:szCs w:val="24"/>
          <w:lang w:val="uk-UA"/>
        </w:rPr>
      </w:pPr>
    </w:p>
    <w:p w14:paraId="6E79A9AB" w14:textId="7F98648E"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Сторони погоджуються при здійсненні взаємодії приймати до виконання електронні версії документів або їх скан-копії. </w:t>
      </w:r>
    </w:p>
    <w:p w14:paraId="4C6F0300" w14:textId="47FD47C1"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не надає жодних персональних даних вантажовідправників чи інших учасників Системи Замовнику.</w:t>
      </w:r>
    </w:p>
    <w:p w14:paraId="59D2F6D5" w14:textId="025DCB1D"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Зміни та доповнення до Договору вносяться Виконавцем і Договір викладається у новій редакції. Нова редакція Договору набирає чинності з моменту її розміщення на сайті.</w:t>
      </w:r>
    </w:p>
    <w:p w14:paraId="0D542F6F" w14:textId="3793DAE4"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Замовнику заборонено використовувати скрипти для збирання інформації або взаємодії з Системою та її функціоналом. </w:t>
      </w:r>
    </w:p>
    <w:p w14:paraId="71AC77EF" w14:textId="52B3DD70"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Замовнику забороняється будь-яким способом намагатися отримати доступ до засобів Автентифікації інших учасників Системи.   </w:t>
      </w:r>
    </w:p>
    <w:p w14:paraId="0081F806" w14:textId="4D43A0B2"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Замовник зобов'язується не використовувати Систему виключно  з метою отримання інформації про вантажовідправників та замовлення ними перевезень, в наслідок чого укладати договори про надання транспортних послуг іншим способом в обхід Системи, наприклад по телефону чи використовуючи інші модулі або варіанти модулів Системи, тим же самим обходячи Систему, тобто уникаючи або зменшуючи розмір визначеної цим Договором оплати за користування Системою.</w:t>
      </w:r>
    </w:p>
    <w:p w14:paraId="1514BCBF" w14:textId="459A784F"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Замовник надає згоду на отримання від Виконавця інформаційних, рекламних та інших електронних чи поштових листів, SMS на номер телефону Замовника. </w:t>
      </w:r>
    </w:p>
    <w:p w14:paraId="5799B890" w14:textId="302C0120"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інформацію про Замовника не зберігає у вигляді, в якому особа може бути конкретно ідентифікована в розумінні Закону України «Про захист персональних даних».</w:t>
      </w:r>
    </w:p>
    <w:p w14:paraId="3F4A551A" w14:textId="6E0EE3EE"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Замовник зобов’язаний надати Виконавцю достовірні відомості про себе, та виконати прийняті на себе зобов’язання по виконанню перевезення вантажів, які він </w:t>
      </w:r>
      <w:r w:rsidRPr="00261D44">
        <w:rPr>
          <w:rFonts w:cstheme="minorHAnsi"/>
          <w:sz w:val="24"/>
          <w:szCs w:val="24"/>
        </w:rPr>
        <w:lastRenderedPageBreak/>
        <w:t xml:space="preserve">отримав в результаті використання функціоналу Системи та перемоги в тендері вантажовідправника.  </w:t>
      </w:r>
    </w:p>
    <w:p w14:paraId="21AF8E14" w14:textId="2FA56CF9"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Виконавець має право проводити контрольні перевірки відповідності наданої Замовником інформації та фактичному виконанню умов надання послуг для вантажовідправників. Отримані в результаті перевірки дані є достатніми для встановлення факту порушення Замовником умов Договору. </w:t>
      </w:r>
    </w:p>
    <w:p w14:paraId="66EA619E" w14:textId="44425AF9"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Данні Сторін не є конфіденційною інформацією.</w:t>
      </w:r>
    </w:p>
    <w:p w14:paraId="48AFC7C2" w14:textId="022E3AA1"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Замовник засвідчує та гарантує, що будь-які персональні дані стосовно будь-яких фізичних осіб (у тому числі керівників, працівників, членів органів управління тощо), які були або будуть введені до Системи чи надані Виконавцю у зв’язку або на виконання Договору, були отримані та знаходяться у користуванні Замовника правомірно відповідно до вимог чинного законодавства України. Замовник засвідчує і гарантує, що він має всі необхідні правові підстави для передачі вищевказаних персональних даних Виконавцю для їх подальшої обробки з метою виконання Договору,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Виконавцем персональних даних для обробки третім особам та здійснення щодо них будь-яких інших дій, якщо це пов’язано із виконанням Договору та/або із захистом прав Виконавця за Договором, або якщо це необхідно для реалізації Виконавцем  прав та обов’язків, передбачених законом. Замовник засвідчує і гарантує, що право Замовника  на передачу Виконавцю  вищевказаних персональних даних ні чим не обмежене і не порушує права суб’єктів персональних даних та третіх осіб. Замовником надана Виконавцю згода на оброблення та зберігання його персональних даних.</w:t>
      </w:r>
    </w:p>
    <w:p w14:paraId="1A8F43C2" w14:textId="31CD1926"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Замовник підтверджує, що розміщуючи свої персональні дані в Системі він визнає загальнодоступний характер даної інформації і дає свою згоду на те, що відповідні дані є загальнодоступними. Замовник також шляхом акцепту цього Договору дає згоду на обробку його персональних даних як Виконавцем, так і іншими учасниками Системи.</w:t>
      </w:r>
    </w:p>
    <w:p w14:paraId="05271AA2" w14:textId="77777777"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Зазначивши свої персональні дані в Системі, Замовник безумовно погоджується:</w:t>
      </w:r>
    </w:p>
    <w:p w14:paraId="48357252" w14:textId="5D5FA663"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з наданням персональних даних необмеженому колу осіб за допомогою Системи;</w:t>
      </w:r>
    </w:p>
    <w:p w14:paraId="456F99D7" w14:textId="3764540C"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з обробкою персональних даних Виконавцем;</w:t>
      </w:r>
    </w:p>
    <w:p w14:paraId="656DB614" w14:textId="20066944"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з використанням персональних даних у рейтингу;</w:t>
      </w:r>
    </w:p>
    <w:p w14:paraId="3CEF0976" w14:textId="60686A31" w:rsidR="00990274" w:rsidRPr="00261D44" w:rsidRDefault="00990274" w:rsidP="008C6603">
      <w:pPr>
        <w:pStyle w:val="a7"/>
        <w:numPr>
          <w:ilvl w:val="1"/>
          <w:numId w:val="5"/>
        </w:numPr>
        <w:spacing w:line="240" w:lineRule="auto"/>
        <w:ind w:left="0" w:firstLine="284"/>
        <w:jc w:val="both"/>
        <w:rPr>
          <w:rFonts w:cstheme="minorHAnsi"/>
          <w:sz w:val="24"/>
          <w:szCs w:val="24"/>
        </w:rPr>
      </w:pPr>
      <w:r w:rsidRPr="00261D44">
        <w:rPr>
          <w:rFonts w:cstheme="minorHAnsi"/>
          <w:sz w:val="24"/>
          <w:szCs w:val="24"/>
        </w:rPr>
        <w:t>з іншими діями Виконавця щодо таких даних у зв'язку з функціонуванням Системи.</w:t>
      </w:r>
    </w:p>
    <w:p w14:paraId="394AD8CC" w14:textId="7B28DFD8"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Розміщуючи в Системі свої персональні дані, Замовник підтверджує, що робить це добровільно, а також що він добровільно надає їх Виконавцю для обробки. Якщо Замовник не згоден з вищевказаними умовами, то він не повинен реєструватися в Системі або повинен негайно припинити користуватися Системою.</w:t>
      </w:r>
    </w:p>
    <w:p w14:paraId="076BD74A" w14:textId="0649B4B1"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Обробка Виконавцем персональних даних Замовника здійснюється в цілях функціонування Системи і сама по собі їх обробка Системою не може спричинити будь-яких негативних наслідків для Замовника. При цьому Виконавець не несе відповідальності за використання персональних даних Замовника іншими учасниками Системи.</w:t>
      </w:r>
    </w:p>
    <w:p w14:paraId="55A60625" w14:textId="2826E47A" w:rsidR="00990274" w:rsidRPr="00261D44" w:rsidRDefault="00990274" w:rsidP="008C6603">
      <w:pPr>
        <w:pStyle w:val="a7"/>
        <w:numPr>
          <w:ilvl w:val="0"/>
          <w:numId w:val="5"/>
        </w:numPr>
        <w:spacing w:line="240" w:lineRule="auto"/>
        <w:ind w:left="0" w:firstLine="284"/>
        <w:jc w:val="both"/>
        <w:rPr>
          <w:rStyle w:val="apple-style-span"/>
          <w:rFonts w:cstheme="minorHAnsi"/>
          <w:sz w:val="24"/>
          <w:szCs w:val="24"/>
        </w:rPr>
      </w:pPr>
      <w:r w:rsidRPr="00261D44">
        <w:rPr>
          <w:rFonts w:cstheme="minorHAnsi"/>
          <w:sz w:val="24"/>
          <w:szCs w:val="24"/>
        </w:rPr>
        <w:t xml:space="preserve">Виконавець для забезпечення належного здійснення діяльності Замовника, внаслідок якої виникає необхідність у вчиненні будь-якої дії або сукупності дій з обробки персональних даних у базах, надає Замовнику згоду на збір та обробку його особистих персональних даних у картотеках та/або за допомогою інформаційно-телекомунікаційної системи з метою </w:t>
      </w:r>
      <w:r w:rsidRPr="00261D44">
        <w:rPr>
          <w:rStyle w:val="apple-style-span"/>
          <w:rFonts w:cstheme="minorHAnsi"/>
          <w:sz w:val="24"/>
          <w:szCs w:val="24"/>
        </w:rPr>
        <w:t>забезпечення реалізації та регулювання господарських</w:t>
      </w:r>
      <w:r w:rsidRPr="00261D44">
        <w:rPr>
          <w:rStyle w:val="apple-converted-space"/>
          <w:rFonts w:cstheme="minorHAnsi"/>
          <w:sz w:val="24"/>
          <w:szCs w:val="24"/>
        </w:rPr>
        <w:t> </w:t>
      </w:r>
      <w:r w:rsidRPr="00261D44">
        <w:rPr>
          <w:rFonts w:cstheme="minorHAnsi"/>
          <w:sz w:val="24"/>
          <w:szCs w:val="24"/>
        </w:rPr>
        <w:t xml:space="preserve"> </w:t>
      </w:r>
      <w:r w:rsidRPr="00261D44">
        <w:rPr>
          <w:rStyle w:val="apple-style-span"/>
          <w:rFonts w:cstheme="minorHAnsi"/>
          <w:sz w:val="24"/>
          <w:szCs w:val="24"/>
        </w:rPr>
        <w:t>відносин, податкових відносин та відносин у сфері бухгалтерського обліку, статистики. Критерії</w:t>
      </w:r>
      <w:r w:rsidRPr="00261D44">
        <w:rPr>
          <w:rStyle w:val="apple-converted-space"/>
          <w:rFonts w:cstheme="minorHAnsi"/>
          <w:sz w:val="24"/>
          <w:szCs w:val="24"/>
        </w:rPr>
        <w:t> </w:t>
      </w:r>
      <w:r w:rsidRPr="00261D44">
        <w:rPr>
          <w:rStyle w:val="apple-style-span"/>
          <w:rFonts w:cstheme="minorHAnsi"/>
          <w:sz w:val="24"/>
          <w:szCs w:val="24"/>
        </w:rPr>
        <w:t>персональних даних, що обробляються: паспортні дані, ідентифікаційний номер, дані про державну</w:t>
      </w:r>
      <w:r w:rsidRPr="00261D44">
        <w:rPr>
          <w:rStyle w:val="apple-converted-space"/>
          <w:rFonts w:cstheme="minorHAnsi"/>
          <w:sz w:val="24"/>
          <w:szCs w:val="24"/>
        </w:rPr>
        <w:t> </w:t>
      </w:r>
      <w:r w:rsidRPr="00261D44">
        <w:rPr>
          <w:rFonts w:cstheme="minorHAnsi"/>
          <w:sz w:val="24"/>
          <w:szCs w:val="24"/>
        </w:rPr>
        <w:t xml:space="preserve"> </w:t>
      </w:r>
      <w:r w:rsidRPr="00261D44">
        <w:rPr>
          <w:rStyle w:val="apple-style-span"/>
          <w:rFonts w:cstheme="minorHAnsi"/>
          <w:sz w:val="24"/>
          <w:szCs w:val="24"/>
        </w:rPr>
        <w:t xml:space="preserve">реєстрацію фізичної особи-підприємця, дані щодо системи оподаткування  фізичних осіб-підприємців, дані щодо адреси/місця здійснення діяльності, </w:t>
      </w:r>
      <w:r w:rsidRPr="00261D44">
        <w:rPr>
          <w:rStyle w:val="apple-style-span"/>
          <w:rFonts w:cstheme="minorHAnsi"/>
          <w:sz w:val="24"/>
          <w:szCs w:val="24"/>
        </w:rPr>
        <w:lastRenderedPageBreak/>
        <w:t>банківські реквізити, номер засобу зв'язку,</w:t>
      </w:r>
      <w:r w:rsidRPr="00261D44">
        <w:rPr>
          <w:rStyle w:val="apple-converted-space"/>
          <w:rFonts w:cstheme="minorHAnsi"/>
          <w:sz w:val="24"/>
          <w:szCs w:val="24"/>
        </w:rPr>
        <w:t xml:space="preserve"> дані зазначені в документах </w:t>
      </w:r>
      <w:r w:rsidRPr="00261D44">
        <w:rPr>
          <w:rStyle w:val="apple-style-span"/>
          <w:rFonts w:cstheme="minorHAnsi"/>
          <w:sz w:val="24"/>
          <w:szCs w:val="24"/>
        </w:rPr>
        <w:t xml:space="preserve">державних органів влади, дозвільних, реєстраційних та облікових документах, інші дані </w:t>
      </w:r>
      <w:r w:rsidRPr="00261D44">
        <w:rPr>
          <w:rFonts w:cstheme="minorHAnsi"/>
          <w:sz w:val="24"/>
          <w:szCs w:val="24"/>
        </w:rPr>
        <w:t>відповідно до вимог законодавства України</w:t>
      </w:r>
      <w:r w:rsidRPr="00261D44">
        <w:rPr>
          <w:rStyle w:val="apple-style-span"/>
          <w:rFonts w:cstheme="minorHAnsi"/>
          <w:sz w:val="24"/>
          <w:szCs w:val="24"/>
        </w:rPr>
        <w:t>, що добровільно надаються</w:t>
      </w:r>
      <w:r w:rsidRPr="00261D44">
        <w:rPr>
          <w:rStyle w:val="apple-converted-space"/>
          <w:rFonts w:cstheme="minorHAnsi"/>
          <w:sz w:val="24"/>
          <w:szCs w:val="24"/>
        </w:rPr>
        <w:t> </w:t>
      </w:r>
      <w:r w:rsidRPr="00261D44">
        <w:rPr>
          <w:rStyle w:val="apple-style-span"/>
          <w:rFonts w:cstheme="minorHAnsi"/>
          <w:sz w:val="24"/>
          <w:szCs w:val="24"/>
        </w:rPr>
        <w:t xml:space="preserve">суб’єктом персональних даних для реалізації Замовником мети обробки. </w:t>
      </w:r>
    </w:p>
    <w:p w14:paraId="5D469514" w14:textId="34C6974C"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Передача персональних даних Виконавця третім особам здійснюється Замовником лише у випадках, передбачених законодавством України. Передача персональних даних Виконавця третім особам у випадках, не передбачених законодавством України, здійснюється лише за згодою Виконавця.</w:t>
      </w:r>
    </w:p>
    <w:p w14:paraId="77D1FFB9" w14:textId="44C5F74C"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Дизайн і програмний код Системи, інформаційне, графічне, аудіо, відео, фото та інше наповнення Системи, є інтелектуальною власністю Виконавця, і охороняються чинним законодавством як України так і міжнародним правом. Замовник не має права відтворювати, копіювати, модифікувати, розсилати, передавати або поширювати іншим способом розміщені в Системі матеріали.</w:t>
      </w:r>
    </w:p>
    <w:p w14:paraId="4E4C45C8" w14:textId="361E580C"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Дії чи/або бездіяльність Замовника, що спричинили порушення прав Виконавця або спрямовані на порушення прав на об'єкти інтелектуальної власності, зазначені в попередньому пункті, тягне за собою для Замовника кримінальну, цивільну та адміністративну відповідальність відповідно до законодавства України. У випадку порушення Замовником положень попереднього пункту Виконавець вправі позбавити Замовника Права доступу в Систему. </w:t>
      </w:r>
    </w:p>
    <w:p w14:paraId="5F1DE0F2" w14:textId="4771972C"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Замовник не має права передавати свої права чи обов’язки за цим Договором будь-якій третій особі без попередньої письмової згоди на це Виконавця.</w:t>
      </w:r>
    </w:p>
    <w:p w14:paraId="184B9535" w14:textId="77777777" w:rsidR="00990274" w:rsidRPr="00261D44" w:rsidRDefault="00990274" w:rsidP="008C6603">
      <w:pPr>
        <w:spacing w:line="240" w:lineRule="auto"/>
        <w:ind w:firstLine="284"/>
        <w:rPr>
          <w:rFonts w:cstheme="minorHAnsi"/>
          <w:sz w:val="24"/>
          <w:szCs w:val="24"/>
          <w:lang w:val="uk-UA"/>
        </w:rPr>
      </w:pPr>
    </w:p>
    <w:p w14:paraId="26A7DE4F" w14:textId="103A6BB7" w:rsidR="00990274" w:rsidRPr="00261D44" w:rsidRDefault="00EB577D" w:rsidP="008C6603">
      <w:pPr>
        <w:spacing w:line="240" w:lineRule="auto"/>
        <w:ind w:firstLine="284"/>
        <w:jc w:val="center"/>
        <w:rPr>
          <w:rFonts w:cstheme="minorHAnsi"/>
          <w:b/>
          <w:sz w:val="24"/>
          <w:szCs w:val="24"/>
          <w:lang w:val="uk-UA"/>
        </w:rPr>
      </w:pPr>
      <w:r w:rsidRPr="00261D44">
        <w:rPr>
          <w:rFonts w:cstheme="minorHAnsi"/>
          <w:b/>
          <w:sz w:val="24"/>
          <w:szCs w:val="24"/>
          <w:lang w:val="uk-UA"/>
        </w:rPr>
        <w:t>XI</w:t>
      </w:r>
      <w:r w:rsidR="008C6603" w:rsidRPr="00261D44">
        <w:rPr>
          <w:rFonts w:cstheme="minorHAnsi"/>
          <w:b/>
          <w:sz w:val="24"/>
          <w:szCs w:val="24"/>
          <w:lang w:val="en-US"/>
        </w:rPr>
        <w:t>I</w:t>
      </w:r>
      <w:r w:rsidRPr="00261D44">
        <w:rPr>
          <w:rFonts w:cstheme="minorHAnsi"/>
          <w:b/>
          <w:sz w:val="24"/>
          <w:szCs w:val="24"/>
          <w:lang w:val="uk-UA"/>
        </w:rPr>
        <w:t xml:space="preserve">. </w:t>
      </w:r>
      <w:r w:rsidR="00990274" w:rsidRPr="00261D44">
        <w:rPr>
          <w:rFonts w:cstheme="minorHAnsi"/>
          <w:b/>
          <w:sz w:val="24"/>
          <w:szCs w:val="24"/>
          <w:lang w:val="uk-UA"/>
        </w:rPr>
        <w:t>Зупинення участі в Системі. Закінчення Договору.</w:t>
      </w:r>
    </w:p>
    <w:p w14:paraId="11083E31" w14:textId="77777777" w:rsidR="00990274" w:rsidRPr="00261D44" w:rsidRDefault="00990274" w:rsidP="008C6603">
      <w:pPr>
        <w:spacing w:line="240" w:lineRule="auto"/>
        <w:ind w:firstLine="284"/>
        <w:rPr>
          <w:rFonts w:cstheme="minorHAnsi"/>
          <w:sz w:val="24"/>
          <w:szCs w:val="24"/>
          <w:lang w:val="uk-UA"/>
        </w:rPr>
      </w:pPr>
    </w:p>
    <w:p w14:paraId="044687D7" w14:textId="7C4D453E"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має право тимчасово зупинити чи обмежити доступ Замовника до Системи за наявності у Виконавця достатніх підстав вважати, що здійснені спроби несанкціонованої Автентифікації від імені Замовника. У разі тимчасового призупинення або обмеження доступу Замовника до Системи Виконавець повідомляє Замовника  будь-яким доступним способом протягом трьох робочих днів.</w:t>
      </w:r>
    </w:p>
    <w:p w14:paraId="20D5F2C3" w14:textId="21CA65E3"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У разі підтвердження несанкціонованого доступу Виконавець, при зверненні Замовника, протягом 12 робочих годин від моменту звернення видає Клієнту новий Пароль і відновлює Право доступу в Систему. За відсутності фактів, що підтверджують несанкціонований доступ, Виконавець відновлює доступ Клієнта за раніше виданим Паролем.</w:t>
      </w:r>
    </w:p>
    <w:p w14:paraId="4ACEEA65" w14:textId="5968C5A8"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У випадку розірвання Договору засоби </w:t>
      </w:r>
      <w:r w:rsidR="00811306" w:rsidRPr="00261D44">
        <w:rPr>
          <w:rFonts w:cstheme="minorHAnsi"/>
          <w:sz w:val="24"/>
          <w:szCs w:val="24"/>
        </w:rPr>
        <w:t>А</w:t>
      </w:r>
      <w:r w:rsidR="00EB577D" w:rsidRPr="00261D44">
        <w:rPr>
          <w:rFonts w:cstheme="minorHAnsi"/>
          <w:sz w:val="24"/>
          <w:szCs w:val="24"/>
        </w:rPr>
        <w:t>вт</w:t>
      </w:r>
      <w:r w:rsidRPr="00261D44">
        <w:rPr>
          <w:rFonts w:cstheme="minorHAnsi"/>
          <w:sz w:val="24"/>
          <w:szCs w:val="24"/>
        </w:rPr>
        <w:t xml:space="preserve">ентифікації Замовника анулюються. Договір вважається розірваним з моменту анулювання засобів </w:t>
      </w:r>
      <w:r w:rsidR="00811306" w:rsidRPr="00261D44">
        <w:rPr>
          <w:rFonts w:cstheme="minorHAnsi"/>
          <w:sz w:val="24"/>
          <w:szCs w:val="24"/>
        </w:rPr>
        <w:t>А</w:t>
      </w:r>
      <w:r w:rsidR="00EB577D" w:rsidRPr="00261D44">
        <w:rPr>
          <w:rFonts w:cstheme="minorHAnsi"/>
          <w:sz w:val="24"/>
          <w:szCs w:val="24"/>
        </w:rPr>
        <w:t>вт</w:t>
      </w:r>
      <w:r w:rsidRPr="00261D44">
        <w:rPr>
          <w:rFonts w:cstheme="minorHAnsi"/>
          <w:sz w:val="24"/>
          <w:szCs w:val="24"/>
        </w:rPr>
        <w:t>ентифікації. Виконавець може відмовити Замовнику в укладанні нового договору.</w:t>
      </w:r>
    </w:p>
    <w:p w14:paraId="7F03106F" w14:textId="6FE40721"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Закінчення договору можливе Замовником у випадку закінчення ним підприємницької діяльності з перевезення вантажів.</w:t>
      </w:r>
    </w:p>
    <w:p w14:paraId="339A7A2C" w14:textId="5CD22BAD"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 xml:space="preserve">Договір закінчується у випадку, якщо Замовник не </w:t>
      </w:r>
      <w:r w:rsidR="00EB577D" w:rsidRPr="00261D44">
        <w:rPr>
          <w:rFonts w:cstheme="minorHAnsi"/>
          <w:sz w:val="24"/>
          <w:szCs w:val="24"/>
        </w:rPr>
        <w:t>Авт</w:t>
      </w:r>
      <w:r w:rsidRPr="00261D44">
        <w:rPr>
          <w:rFonts w:cstheme="minorHAnsi"/>
          <w:sz w:val="24"/>
          <w:szCs w:val="24"/>
        </w:rPr>
        <w:t>ентифікується в Системі протягом 1 одного року.</w:t>
      </w:r>
    </w:p>
    <w:p w14:paraId="484DA999" w14:textId="239F976C"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Виконавець може призупинити доступ Замовника як в Систему в цілому, так і до будь-якої його частини без попереднього попередження у випадку, якщо Замовник порушив умови цього Договору.</w:t>
      </w:r>
    </w:p>
    <w:p w14:paraId="66703496" w14:textId="4437F73C" w:rsidR="00990274" w:rsidRPr="00261D44" w:rsidRDefault="00990274" w:rsidP="008C6603">
      <w:pPr>
        <w:pStyle w:val="a7"/>
        <w:numPr>
          <w:ilvl w:val="0"/>
          <w:numId w:val="5"/>
        </w:numPr>
        <w:spacing w:line="240" w:lineRule="auto"/>
        <w:ind w:left="0" w:firstLine="284"/>
        <w:jc w:val="both"/>
        <w:rPr>
          <w:rFonts w:cstheme="minorHAnsi"/>
          <w:sz w:val="24"/>
          <w:szCs w:val="24"/>
        </w:rPr>
      </w:pPr>
      <w:r w:rsidRPr="00261D44">
        <w:rPr>
          <w:rFonts w:cstheme="minorHAnsi"/>
          <w:sz w:val="24"/>
          <w:szCs w:val="24"/>
        </w:rPr>
        <w:t>У випадку використання Замовником скрипту Виконавець має право негайно і без попереджень позбавити Замовника Права доступу до Системи.</w:t>
      </w:r>
    </w:p>
    <w:sectPr w:rsidR="00990274" w:rsidRPr="00261D4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53462" w14:textId="77777777" w:rsidR="00314859" w:rsidRDefault="00314859" w:rsidP="001E19EF">
      <w:pPr>
        <w:spacing w:after="0" w:line="240" w:lineRule="auto"/>
      </w:pPr>
      <w:r>
        <w:separator/>
      </w:r>
    </w:p>
  </w:endnote>
  <w:endnote w:type="continuationSeparator" w:id="0">
    <w:p w14:paraId="221BE16E" w14:textId="77777777" w:rsidR="00314859" w:rsidRDefault="00314859" w:rsidP="001E19EF">
      <w:pPr>
        <w:spacing w:after="0" w:line="240" w:lineRule="auto"/>
      </w:pPr>
      <w:r>
        <w:continuationSeparator/>
      </w:r>
    </w:p>
  </w:endnote>
  <w:endnote w:type="continuationNotice" w:id="1">
    <w:p w14:paraId="05817890" w14:textId="77777777" w:rsidR="00314859" w:rsidRDefault="00314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86675"/>
      <w:docPartObj>
        <w:docPartGallery w:val="Page Numbers (Bottom of Page)"/>
        <w:docPartUnique/>
      </w:docPartObj>
    </w:sdtPr>
    <w:sdtEndPr/>
    <w:sdtContent>
      <w:p w14:paraId="2B8A4183" w14:textId="49281098" w:rsidR="00F23B28" w:rsidRDefault="00F23B28">
        <w:pPr>
          <w:pStyle w:val="af"/>
          <w:jc w:val="right"/>
        </w:pPr>
        <w:r>
          <w:fldChar w:fldCharType="begin"/>
        </w:r>
        <w:r>
          <w:instrText>PAGE   \* MERGEFORMAT</w:instrText>
        </w:r>
        <w:r>
          <w:fldChar w:fldCharType="separate"/>
        </w:r>
        <w:r w:rsidR="00261D44" w:rsidRPr="00261D44">
          <w:rPr>
            <w:noProof/>
            <w:lang w:val="ru-RU"/>
          </w:rPr>
          <w:t>10</w:t>
        </w:r>
        <w:r>
          <w:fldChar w:fldCharType="end"/>
        </w:r>
      </w:p>
    </w:sdtContent>
  </w:sdt>
  <w:p w14:paraId="04C148DB" w14:textId="77777777" w:rsidR="00F23B28" w:rsidRDefault="00F23B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FDD00" w14:textId="77777777" w:rsidR="00314859" w:rsidRDefault="00314859" w:rsidP="001E19EF">
      <w:pPr>
        <w:spacing w:after="0" w:line="240" w:lineRule="auto"/>
      </w:pPr>
      <w:r>
        <w:separator/>
      </w:r>
    </w:p>
  </w:footnote>
  <w:footnote w:type="continuationSeparator" w:id="0">
    <w:p w14:paraId="78F78B25" w14:textId="77777777" w:rsidR="00314859" w:rsidRDefault="00314859" w:rsidP="001E19EF">
      <w:pPr>
        <w:spacing w:after="0" w:line="240" w:lineRule="auto"/>
      </w:pPr>
      <w:r>
        <w:continuationSeparator/>
      </w:r>
    </w:p>
  </w:footnote>
  <w:footnote w:type="continuationNotice" w:id="1">
    <w:p w14:paraId="2323063E" w14:textId="77777777" w:rsidR="00314859" w:rsidRDefault="003148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0391C"/>
    <w:multiLevelType w:val="hybridMultilevel"/>
    <w:tmpl w:val="6ED42EB2"/>
    <w:lvl w:ilvl="0" w:tplc="04190013">
      <w:start w:val="1"/>
      <w:numFmt w:val="upperRoman"/>
      <w:lvlText w:val="%1."/>
      <w:lvlJc w:val="righ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96353A5"/>
    <w:multiLevelType w:val="hybridMultilevel"/>
    <w:tmpl w:val="6E5EADAA"/>
    <w:lvl w:ilvl="0" w:tplc="3B98B2DE">
      <w:start w:val="23"/>
      <w:numFmt w:val="decimal"/>
      <w:lvlText w:val="%1."/>
      <w:lvlJc w:val="left"/>
      <w:pPr>
        <w:ind w:left="928" w:hanging="360"/>
      </w:pPr>
      <w:rPr>
        <w:rFonts w:hint="default"/>
      </w:rPr>
    </w:lvl>
    <w:lvl w:ilvl="1" w:tplc="04220019">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15:restartNumberingAfterBreak="0">
    <w:nsid w:val="0C264D97"/>
    <w:multiLevelType w:val="hybridMultilevel"/>
    <w:tmpl w:val="E708D020"/>
    <w:lvl w:ilvl="0" w:tplc="F3328C24">
      <w:start w:val="3"/>
      <w:numFmt w:val="upp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E4B095D"/>
    <w:multiLevelType w:val="hybridMultilevel"/>
    <w:tmpl w:val="C8805370"/>
    <w:lvl w:ilvl="0" w:tplc="A180367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968CC"/>
    <w:multiLevelType w:val="hybridMultilevel"/>
    <w:tmpl w:val="7548C016"/>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5" w15:restartNumberingAfterBreak="0">
    <w:nsid w:val="23FE734D"/>
    <w:multiLevelType w:val="hybridMultilevel"/>
    <w:tmpl w:val="623E5EFA"/>
    <w:lvl w:ilvl="0" w:tplc="3B98B2DE">
      <w:start w:val="23"/>
      <w:numFmt w:val="decimal"/>
      <w:lvlText w:val="%1."/>
      <w:lvlJc w:val="left"/>
      <w:pPr>
        <w:ind w:left="785" w:hanging="360"/>
      </w:pPr>
      <w:rPr>
        <w:rFonts w:hint="default"/>
      </w:rPr>
    </w:lvl>
    <w:lvl w:ilvl="1" w:tplc="59D47DE0">
      <w:start w:val="32"/>
      <w:numFmt w:val="bullet"/>
      <w:lvlText w:val="-"/>
      <w:lvlJc w:val="left"/>
      <w:pPr>
        <w:ind w:left="1364" w:hanging="360"/>
      </w:pPr>
      <w:rPr>
        <w:rFonts w:ascii="Calibri" w:eastAsiaTheme="minorHAnsi" w:hAnsi="Calibri" w:cstheme="minorBidi" w:hint="default"/>
      </w:r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24690C62"/>
    <w:multiLevelType w:val="hybridMultilevel"/>
    <w:tmpl w:val="81C028D4"/>
    <w:lvl w:ilvl="0" w:tplc="13DAEFE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E2217A1"/>
    <w:multiLevelType w:val="hybridMultilevel"/>
    <w:tmpl w:val="7056FA34"/>
    <w:lvl w:ilvl="0" w:tplc="3B98B2DE">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15:restartNumberingAfterBreak="0">
    <w:nsid w:val="3CC9314A"/>
    <w:multiLevelType w:val="hybridMultilevel"/>
    <w:tmpl w:val="413E522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15:restartNumberingAfterBreak="0">
    <w:nsid w:val="403E4C13"/>
    <w:multiLevelType w:val="hybridMultilevel"/>
    <w:tmpl w:val="6AF22386"/>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15:restartNumberingAfterBreak="0">
    <w:nsid w:val="48E2398D"/>
    <w:multiLevelType w:val="hybridMultilevel"/>
    <w:tmpl w:val="25C698BE"/>
    <w:lvl w:ilvl="0" w:tplc="3B98B2DE">
      <w:start w:val="23"/>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A9E4BE7"/>
    <w:multiLevelType w:val="hybridMultilevel"/>
    <w:tmpl w:val="4F1C6214"/>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15:restartNumberingAfterBreak="0">
    <w:nsid w:val="4BCC1AF8"/>
    <w:multiLevelType w:val="hybridMultilevel"/>
    <w:tmpl w:val="B5D2D156"/>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3" w15:restartNumberingAfterBreak="0">
    <w:nsid w:val="511D084D"/>
    <w:multiLevelType w:val="hybridMultilevel"/>
    <w:tmpl w:val="5046F91E"/>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15:restartNumberingAfterBreak="0">
    <w:nsid w:val="52F96478"/>
    <w:multiLevelType w:val="hybridMultilevel"/>
    <w:tmpl w:val="267855B0"/>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5" w15:restartNumberingAfterBreak="0">
    <w:nsid w:val="572E4933"/>
    <w:multiLevelType w:val="hybridMultilevel"/>
    <w:tmpl w:val="F500A4C2"/>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631454B7"/>
    <w:multiLevelType w:val="hybridMultilevel"/>
    <w:tmpl w:val="84F2A328"/>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15:restartNumberingAfterBreak="0">
    <w:nsid w:val="6B3052A0"/>
    <w:multiLevelType w:val="hybridMultilevel"/>
    <w:tmpl w:val="29CC00E0"/>
    <w:lvl w:ilvl="0" w:tplc="2CD2F64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D162F13"/>
    <w:multiLevelType w:val="hybridMultilevel"/>
    <w:tmpl w:val="34AAC4E2"/>
    <w:lvl w:ilvl="0" w:tplc="C08E8C92">
      <w:start w:val="6"/>
      <w:numFmt w:val="upperRoman"/>
      <w:lvlText w:val="%1."/>
      <w:lvlJc w:val="left"/>
      <w:pPr>
        <w:ind w:left="1004" w:hanging="7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713C5288"/>
    <w:multiLevelType w:val="hybridMultilevel"/>
    <w:tmpl w:val="E8B64B6A"/>
    <w:lvl w:ilvl="0" w:tplc="3B98B2DE">
      <w:start w:val="23"/>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0" w15:restartNumberingAfterBreak="0">
    <w:nsid w:val="78CE45CA"/>
    <w:multiLevelType w:val="hybridMultilevel"/>
    <w:tmpl w:val="13F4BDC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1" w15:restartNumberingAfterBreak="0">
    <w:nsid w:val="7F773E03"/>
    <w:multiLevelType w:val="hybridMultilevel"/>
    <w:tmpl w:val="69E270C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3"/>
  </w:num>
  <w:num w:numId="2">
    <w:abstractNumId w:val="17"/>
  </w:num>
  <w:num w:numId="3">
    <w:abstractNumId w:val="6"/>
  </w:num>
  <w:num w:numId="4">
    <w:abstractNumId w:val="0"/>
  </w:num>
  <w:num w:numId="5">
    <w:abstractNumId w:val="5"/>
  </w:num>
  <w:num w:numId="6">
    <w:abstractNumId w:val="2"/>
  </w:num>
  <w:num w:numId="7">
    <w:abstractNumId w:val="18"/>
  </w:num>
  <w:num w:numId="8">
    <w:abstractNumId w:val="14"/>
  </w:num>
  <w:num w:numId="9">
    <w:abstractNumId w:val="7"/>
  </w:num>
  <w:num w:numId="10">
    <w:abstractNumId w:val="21"/>
  </w:num>
  <w:num w:numId="11">
    <w:abstractNumId w:val="10"/>
  </w:num>
  <w:num w:numId="12">
    <w:abstractNumId w:val="4"/>
  </w:num>
  <w:num w:numId="13">
    <w:abstractNumId w:val="12"/>
  </w:num>
  <w:num w:numId="14">
    <w:abstractNumId w:val="19"/>
  </w:num>
  <w:num w:numId="15">
    <w:abstractNumId w:val="11"/>
  </w:num>
  <w:num w:numId="16">
    <w:abstractNumId w:val="1"/>
  </w:num>
  <w:num w:numId="17">
    <w:abstractNumId w:val="16"/>
  </w:num>
  <w:num w:numId="18">
    <w:abstractNumId w:val="9"/>
  </w:num>
  <w:num w:numId="19">
    <w:abstractNumId w:val="20"/>
  </w:num>
  <w:num w:numId="20">
    <w:abstractNumId w:val="8"/>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D7"/>
    <w:rsid w:val="000004F0"/>
    <w:rsid w:val="00020147"/>
    <w:rsid w:val="00020C22"/>
    <w:rsid w:val="000230BA"/>
    <w:rsid w:val="00032199"/>
    <w:rsid w:val="0003574A"/>
    <w:rsid w:val="000A1936"/>
    <w:rsid w:val="000C2F1C"/>
    <w:rsid w:val="000C3D61"/>
    <w:rsid w:val="000E5CDB"/>
    <w:rsid w:val="000F0AFD"/>
    <w:rsid w:val="000F2475"/>
    <w:rsid w:val="000F2D3D"/>
    <w:rsid w:val="000F58CA"/>
    <w:rsid w:val="001271A7"/>
    <w:rsid w:val="00144992"/>
    <w:rsid w:val="00182113"/>
    <w:rsid w:val="001D1CEE"/>
    <w:rsid w:val="001E19EF"/>
    <w:rsid w:val="00201533"/>
    <w:rsid w:val="00212F52"/>
    <w:rsid w:val="0022011B"/>
    <w:rsid w:val="00231EEB"/>
    <w:rsid w:val="00261D44"/>
    <w:rsid w:val="00263F61"/>
    <w:rsid w:val="00267F6F"/>
    <w:rsid w:val="0029655F"/>
    <w:rsid w:val="002A1A28"/>
    <w:rsid w:val="002B45B8"/>
    <w:rsid w:val="002C0210"/>
    <w:rsid w:val="002D4E5B"/>
    <w:rsid w:val="002F60B8"/>
    <w:rsid w:val="00314859"/>
    <w:rsid w:val="00322284"/>
    <w:rsid w:val="00342BF0"/>
    <w:rsid w:val="003D37D0"/>
    <w:rsid w:val="003D4CC6"/>
    <w:rsid w:val="003D65C7"/>
    <w:rsid w:val="003F1B7C"/>
    <w:rsid w:val="003F6163"/>
    <w:rsid w:val="00403724"/>
    <w:rsid w:val="0041742E"/>
    <w:rsid w:val="0042206E"/>
    <w:rsid w:val="004274AE"/>
    <w:rsid w:val="00447613"/>
    <w:rsid w:val="00461E23"/>
    <w:rsid w:val="00466842"/>
    <w:rsid w:val="00480B38"/>
    <w:rsid w:val="00487CC9"/>
    <w:rsid w:val="0049460A"/>
    <w:rsid w:val="004E5100"/>
    <w:rsid w:val="00550BC1"/>
    <w:rsid w:val="00557765"/>
    <w:rsid w:val="00563046"/>
    <w:rsid w:val="005710BB"/>
    <w:rsid w:val="005740CE"/>
    <w:rsid w:val="005851BD"/>
    <w:rsid w:val="00585FD3"/>
    <w:rsid w:val="00597ED7"/>
    <w:rsid w:val="005A49E0"/>
    <w:rsid w:val="005A54B3"/>
    <w:rsid w:val="005D06C6"/>
    <w:rsid w:val="005F6C6A"/>
    <w:rsid w:val="00623744"/>
    <w:rsid w:val="00623C05"/>
    <w:rsid w:val="00626BF0"/>
    <w:rsid w:val="00630A5D"/>
    <w:rsid w:val="00671B8B"/>
    <w:rsid w:val="006804AB"/>
    <w:rsid w:val="006A0CC5"/>
    <w:rsid w:val="006B4E37"/>
    <w:rsid w:val="006B75C4"/>
    <w:rsid w:val="006D3511"/>
    <w:rsid w:val="006E5B72"/>
    <w:rsid w:val="00744107"/>
    <w:rsid w:val="007527A6"/>
    <w:rsid w:val="00761018"/>
    <w:rsid w:val="00785C52"/>
    <w:rsid w:val="0078755D"/>
    <w:rsid w:val="007967BD"/>
    <w:rsid w:val="007B2BDC"/>
    <w:rsid w:val="007D0BCF"/>
    <w:rsid w:val="007F616F"/>
    <w:rsid w:val="00811306"/>
    <w:rsid w:val="0088512B"/>
    <w:rsid w:val="00897658"/>
    <w:rsid w:val="008A1F0F"/>
    <w:rsid w:val="008A3DAE"/>
    <w:rsid w:val="008A538E"/>
    <w:rsid w:val="008C6603"/>
    <w:rsid w:val="008F2EED"/>
    <w:rsid w:val="00946072"/>
    <w:rsid w:val="00951E81"/>
    <w:rsid w:val="009630FD"/>
    <w:rsid w:val="009842BC"/>
    <w:rsid w:val="00990274"/>
    <w:rsid w:val="00992578"/>
    <w:rsid w:val="009E6C74"/>
    <w:rsid w:val="00A0497E"/>
    <w:rsid w:val="00A31B1D"/>
    <w:rsid w:val="00A7615E"/>
    <w:rsid w:val="00A86057"/>
    <w:rsid w:val="00AA0B09"/>
    <w:rsid w:val="00AC2DB4"/>
    <w:rsid w:val="00AF57CE"/>
    <w:rsid w:val="00B33A9C"/>
    <w:rsid w:val="00B50804"/>
    <w:rsid w:val="00B57021"/>
    <w:rsid w:val="00B91E5F"/>
    <w:rsid w:val="00B95F69"/>
    <w:rsid w:val="00BA1BE3"/>
    <w:rsid w:val="00C1448D"/>
    <w:rsid w:val="00C15636"/>
    <w:rsid w:val="00C332C1"/>
    <w:rsid w:val="00C414A8"/>
    <w:rsid w:val="00C61A9F"/>
    <w:rsid w:val="00C64531"/>
    <w:rsid w:val="00C77230"/>
    <w:rsid w:val="00C85F1D"/>
    <w:rsid w:val="00C909C0"/>
    <w:rsid w:val="00CA43D2"/>
    <w:rsid w:val="00CA497D"/>
    <w:rsid w:val="00CA7875"/>
    <w:rsid w:val="00CB0335"/>
    <w:rsid w:val="00CC2297"/>
    <w:rsid w:val="00CE5D86"/>
    <w:rsid w:val="00CF3922"/>
    <w:rsid w:val="00CF51E1"/>
    <w:rsid w:val="00D131DD"/>
    <w:rsid w:val="00D2009C"/>
    <w:rsid w:val="00D602F5"/>
    <w:rsid w:val="00D672E4"/>
    <w:rsid w:val="00DA25FA"/>
    <w:rsid w:val="00DA5324"/>
    <w:rsid w:val="00DB1180"/>
    <w:rsid w:val="00DC4ADE"/>
    <w:rsid w:val="00E029EC"/>
    <w:rsid w:val="00E143E0"/>
    <w:rsid w:val="00E15AAD"/>
    <w:rsid w:val="00E212D8"/>
    <w:rsid w:val="00E425C0"/>
    <w:rsid w:val="00E57BEF"/>
    <w:rsid w:val="00E673A0"/>
    <w:rsid w:val="00E713BD"/>
    <w:rsid w:val="00E90741"/>
    <w:rsid w:val="00EB03C7"/>
    <w:rsid w:val="00EB577D"/>
    <w:rsid w:val="00EB65D5"/>
    <w:rsid w:val="00ED676B"/>
    <w:rsid w:val="00EF3023"/>
    <w:rsid w:val="00F23B28"/>
    <w:rsid w:val="00F528E8"/>
    <w:rsid w:val="00F57A00"/>
    <w:rsid w:val="00F73EE6"/>
    <w:rsid w:val="00FC07A2"/>
    <w:rsid w:val="00FE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53F2"/>
  <w15:docId w15:val="{E1CFD69A-D03D-44A2-B716-14E4D316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5D86"/>
    <w:pPr>
      <w:spacing w:after="0" w:line="240" w:lineRule="auto"/>
    </w:pPr>
    <w:rPr>
      <w:lang w:val="uk-UA"/>
    </w:rPr>
  </w:style>
  <w:style w:type="character" w:styleId="a5">
    <w:name w:val="Hyperlink"/>
    <w:rsid w:val="008A3DAE"/>
    <w:rPr>
      <w:rFonts w:cs="Times New Roman"/>
      <w:color w:val="0000FF"/>
      <w:u w:val="single"/>
    </w:rPr>
  </w:style>
  <w:style w:type="table" w:styleId="a6">
    <w:name w:val="Table Grid"/>
    <w:basedOn w:val="a1"/>
    <w:uiPriority w:val="59"/>
    <w:rsid w:val="002B4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E19EF"/>
    <w:pPr>
      <w:spacing w:after="200" w:line="276" w:lineRule="auto"/>
      <w:ind w:left="720"/>
      <w:contextualSpacing/>
    </w:pPr>
    <w:rPr>
      <w:lang w:val="uk-UA"/>
    </w:rPr>
  </w:style>
  <w:style w:type="character" w:customStyle="1" w:styleId="apple-style-span">
    <w:name w:val="apple-style-span"/>
    <w:basedOn w:val="a0"/>
    <w:rsid w:val="00990274"/>
  </w:style>
  <w:style w:type="character" w:customStyle="1" w:styleId="apple-converted-space">
    <w:name w:val="apple-converted-space"/>
    <w:basedOn w:val="a0"/>
    <w:rsid w:val="00990274"/>
  </w:style>
  <w:style w:type="character" w:styleId="a8">
    <w:name w:val="annotation reference"/>
    <w:basedOn w:val="a0"/>
    <w:uiPriority w:val="99"/>
    <w:semiHidden/>
    <w:unhideWhenUsed/>
    <w:rsid w:val="00267F6F"/>
    <w:rPr>
      <w:sz w:val="16"/>
      <w:szCs w:val="16"/>
    </w:rPr>
  </w:style>
  <w:style w:type="paragraph" w:styleId="a9">
    <w:name w:val="annotation text"/>
    <w:basedOn w:val="a"/>
    <w:link w:val="aa"/>
    <w:uiPriority w:val="99"/>
    <w:semiHidden/>
    <w:unhideWhenUsed/>
    <w:rsid w:val="00267F6F"/>
    <w:pPr>
      <w:spacing w:line="240" w:lineRule="auto"/>
    </w:pPr>
    <w:rPr>
      <w:sz w:val="20"/>
      <w:szCs w:val="20"/>
    </w:rPr>
  </w:style>
  <w:style w:type="character" w:customStyle="1" w:styleId="aa">
    <w:name w:val="Текст примечания Знак"/>
    <w:basedOn w:val="a0"/>
    <w:link w:val="a9"/>
    <w:uiPriority w:val="99"/>
    <w:semiHidden/>
    <w:rsid w:val="00267F6F"/>
    <w:rPr>
      <w:sz w:val="20"/>
      <w:szCs w:val="20"/>
    </w:rPr>
  </w:style>
  <w:style w:type="paragraph" w:styleId="ab">
    <w:name w:val="annotation subject"/>
    <w:basedOn w:val="a9"/>
    <w:next w:val="a9"/>
    <w:link w:val="ac"/>
    <w:uiPriority w:val="99"/>
    <w:semiHidden/>
    <w:unhideWhenUsed/>
    <w:rsid w:val="00267F6F"/>
    <w:rPr>
      <w:b/>
      <w:bCs/>
    </w:rPr>
  </w:style>
  <w:style w:type="character" w:customStyle="1" w:styleId="ac">
    <w:name w:val="Тема примечания Знак"/>
    <w:basedOn w:val="aa"/>
    <w:link w:val="ab"/>
    <w:uiPriority w:val="99"/>
    <w:semiHidden/>
    <w:rsid w:val="00267F6F"/>
    <w:rPr>
      <w:b/>
      <w:bCs/>
      <w:sz w:val="20"/>
      <w:szCs w:val="20"/>
    </w:rPr>
  </w:style>
  <w:style w:type="paragraph" w:styleId="ad">
    <w:name w:val="Balloon Text"/>
    <w:basedOn w:val="a"/>
    <w:link w:val="ae"/>
    <w:uiPriority w:val="99"/>
    <w:semiHidden/>
    <w:unhideWhenUsed/>
    <w:rsid w:val="00267F6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67F6F"/>
    <w:rPr>
      <w:rFonts w:ascii="Tahoma" w:hAnsi="Tahoma" w:cs="Tahoma"/>
      <w:sz w:val="16"/>
      <w:szCs w:val="16"/>
    </w:rPr>
  </w:style>
  <w:style w:type="paragraph" w:styleId="af">
    <w:name w:val="footer"/>
    <w:basedOn w:val="a"/>
    <w:link w:val="af0"/>
    <w:uiPriority w:val="99"/>
    <w:unhideWhenUsed/>
    <w:rsid w:val="001E19EF"/>
    <w:pPr>
      <w:tabs>
        <w:tab w:val="center" w:pos="4819"/>
        <w:tab w:val="right" w:pos="9639"/>
      </w:tabs>
      <w:spacing w:after="0" w:line="240" w:lineRule="auto"/>
    </w:pPr>
    <w:rPr>
      <w:lang w:val="uk-UA"/>
    </w:rPr>
  </w:style>
  <w:style w:type="character" w:customStyle="1" w:styleId="af0">
    <w:name w:val="Нижний колонтитул Знак"/>
    <w:basedOn w:val="a0"/>
    <w:link w:val="af"/>
    <w:uiPriority w:val="99"/>
    <w:rsid w:val="001E19EF"/>
    <w:rPr>
      <w:lang w:val="uk-UA"/>
    </w:rPr>
  </w:style>
  <w:style w:type="character" w:styleId="af1">
    <w:name w:val="FollowedHyperlink"/>
    <w:basedOn w:val="a0"/>
    <w:uiPriority w:val="99"/>
    <w:semiHidden/>
    <w:unhideWhenUsed/>
    <w:rsid w:val="001E19EF"/>
    <w:rPr>
      <w:color w:val="954F72" w:themeColor="followedHyperlink"/>
      <w:u w:val="single"/>
    </w:rPr>
  </w:style>
  <w:style w:type="paragraph" w:styleId="af2">
    <w:name w:val="header"/>
    <w:basedOn w:val="a"/>
    <w:link w:val="af3"/>
    <w:uiPriority w:val="99"/>
    <w:unhideWhenUsed/>
    <w:rsid w:val="001E19EF"/>
    <w:pPr>
      <w:tabs>
        <w:tab w:val="center" w:pos="4819"/>
        <w:tab w:val="right" w:pos="9639"/>
      </w:tabs>
      <w:spacing w:after="0" w:line="240" w:lineRule="auto"/>
    </w:pPr>
  </w:style>
  <w:style w:type="character" w:customStyle="1" w:styleId="af3">
    <w:name w:val="Верхний колонтитул Знак"/>
    <w:basedOn w:val="a0"/>
    <w:link w:val="af2"/>
    <w:uiPriority w:val="99"/>
    <w:rsid w:val="001E19EF"/>
  </w:style>
  <w:style w:type="paragraph" w:styleId="af4">
    <w:name w:val="Revision"/>
    <w:hidden/>
    <w:uiPriority w:val="99"/>
    <w:semiHidden/>
    <w:rsid w:val="001E19EF"/>
    <w:pPr>
      <w:spacing w:after="0" w:line="240" w:lineRule="auto"/>
    </w:pPr>
  </w:style>
  <w:style w:type="paragraph" w:styleId="af5">
    <w:name w:val="Normal (Web)"/>
    <w:basedOn w:val="a"/>
    <w:uiPriority w:val="99"/>
    <w:unhideWhenUsed/>
    <w:rsid w:val="00785C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6">
    <w:name w:val="Unresolved Mention"/>
    <w:basedOn w:val="a0"/>
    <w:uiPriority w:val="99"/>
    <w:semiHidden/>
    <w:unhideWhenUsed/>
    <w:rsid w:val="00785C52"/>
    <w:rPr>
      <w:color w:val="808080"/>
      <w:shd w:val="clear" w:color="auto" w:fill="E6E6E6"/>
    </w:rPr>
  </w:style>
  <w:style w:type="character" w:customStyle="1" w:styleId="a4">
    <w:name w:val="Без интервала Знак"/>
    <w:basedOn w:val="a0"/>
    <w:link w:val="a3"/>
    <w:uiPriority w:val="1"/>
    <w:rsid w:val="0089765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601243">
      <w:bodyDiv w:val="1"/>
      <w:marLeft w:val="0"/>
      <w:marRight w:val="0"/>
      <w:marTop w:val="0"/>
      <w:marBottom w:val="0"/>
      <w:divBdr>
        <w:top w:val="none" w:sz="0" w:space="0" w:color="auto"/>
        <w:left w:val="none" w:sz="0" w:space="0" w:color="auto"/>
        <w:bottom w:val="none" w:sz="0" w:space="0" w:color="auto"/>
        <w:right w:val="none" w:sz="0" w:space="0" w:color="auto"/>
      </w:divBdr>
      <w:divsChild>
        <w:div w:id="27086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89186">
              <w:marLeft w:val="0"/>
              <w:marRight w:val="0"/>
              <w:marTop w:val="0"/>
              <w:marBottom w:val="0"/>
              <w:divBdr>
                <w:top w:val="none" w:sz="0" w:space="0" w:color="auto"/>
                <w:left w:val="none" w:sz="0" w:space="0" w:color="auto"/>
                <w:bottom w:val="none" w:sz="0" w:space="0" w:color="auto"/>
                <w:right w:val="none" w:sz="0" w:space="0" w:color="auto"/>
              </w:divBdr>
              <w:divsChild>
                <w:div w:id="575827364">
                  <w:marLeft w:val="0"/>
                  <w:marRight w:val="0"/>
                  <w:marTop w:val="0"/>
                  <w:marBottom w:val="0"/>
                  <w:divBdr>
                    <w:top w:val="none" w:sz="0" w:space="0" w:color="auto"/>
                    <w:left w:val="none" w:sz="0" w:space="0" w:color="auto"/>
                    <w:bottom w:val="none" w:sz="0" w:space="0" w:color="auto"/>
                    <w:right w:val="none" w:sz="0" w:space="0" w:color="auto"/>
                  </w:divBdr>
                  <w:divsChild>
                    <w:div w:id="1942762824">
                      <w:marLeft w:val="0"/>
                      <w:marRight w:val="0"/>
                      <w:marTop w:val="0"/>
                      <w:marBottom w:val="0"/>
                      <w:divBdr>
                        <w:top w:val="none" w:sz="0" w:space="0" w:color="auto"/>
                        <w:left w:val="none" w:sz="0" w:space="0" w:color="auto"/>
                        <w:bottom w:val="none" w:sz="0" w:space="0" w:color="auto"/>
                        <w:right w:val="none" w:sz="0" w:space="0" w:color="auto"/>
                      </w:divBdr>
                      <w:divsChild>
                        <w:div w:id="501356715">
                          <w:marLeft w:val="0"/>
                          <w:marRight w:val="0"/>
                          <w:marTop w:val="0"/>
                          <w:marBottom w:val="0"/>
                          <w:divBdr>
                            <w:top w:val="none" w:sz="0" w:space="0" w:color="auto"/>
                            <w:left w:val="none" w:sz="0" w:space="0" w:color="auto"/>
                            <w:bottom w:val="none" w:sz="0" w:space="0" w:color="auto"/>
                            <w:right w:val="none" w:sz="0" w:space="0" w:color="auto"/>
                          </w:divBdr>
                          <w:divsChild>
                            <w:div w:id="2036887394">
                              <w:marLeft w:val="0"/>
                              <w:marRight w:val="0"/>
                              <w:marTop w:val="0"/>
                              <w:marBottom w:val="0"/>
                              <w:divBdr>
                                <w:top w:val="none" w:sz="0" w:space="0" w:color="auto"/>
                                <w:left w:val="none" w:sz="0" w:space="0" w:color="auto"/>
                                <w:bottom w:val="none" w:sz="0" w:space="0" w:color="auto"/>
                                <w:right w:val="none" w:sz="0" w:space="0" w:color="auto"/>
                              </w:divBdr>
                              <w:divsChild>
                                <w:div w:id="1545563003">
                                  <w:marLeft w:val="0"/>
                                  <w:marRight w:val="0"/>
                                  <w:marTop w:val="0"/>
                                  <w:marBottom w:val="0"/>
                                  <w:divBdr>
                                    <w:top w:val="none" w:sz="0" w:space="0" w:color="auto"/>
                                    <w:left w:val="none" w:sz="0" w:space="0" w:color="auto"/>
                                    <w:bottom w:val="none" w:sz="0" w:space="0" w:color="auto"/>
                                    <w:right w:val="none" w:sz="0" w:space="0" w:color="auto"/>
                                  </w:divBdr>
                                  <w:divsChild>
                                    <w:div w:id="2076127448">
                                      <w:marLeft w:val="0"/>
                                      <w:marRight w:val="0"/>
                                      <w:marTop w:val="0"/>
                                      <w:marBottom w:val="0"/>
                                      <w:divBdr>
                                        <w:top w:val="none" w:sz="0" w:space="0" w:color="auto"/>
                                        <w:left w:val="none" w:sz="0" w:space="0" w:color="auto"/>
                                        <w:bottom w:val="none" w:sz="0" w:space="0" w:color="auto"/>
                                        <w:right w:val="none" w:sz="0" w:space="0" w:color="auto"/>
                                      </w:divBdr>
                                      <w:divsChild>
                                        <w:div w:id="1862736914">
                                          <w:marLeft w:val="0"/>
                                          <w:marRight w:val="0"/>
                                          <w:marTop w:val="0"/>
                                          <w:marBottom w:val="0"/>
                                          <w:divBdr>
                                            <w:top w:val="none" w:sz="0" w:space="0" w:color="auto"/>
                                            <w:left w:val="none" w:sz="0" w:space="0" w:color="auto"/>
                                            <w:bottom w:val="none" w:sz="0" w:space="0" w:color="auto"/>
                                            <w:right w:val="none" w:sz="0" w:space="0" w:color="auto"/>
                                          </w:divBdr>
                                          <w:divsChild>
                                            <w:div w:id="1898663244">
                                              <w:marLeft w:val="0"/>
                                              <w:marRight w:val="0"/>
                                              <w:marTop w:val="0"/>
                                              <w:marBottom w:val="0"/>
                                              <w:divBdr>
                                                <w:top w:val="none" w:sz="0" w:space="0" w:color="auto"/>
                                                <w:left w:val="none" w:sz="0" w:space="0" w:color="auto"/>
                                                <w:bottom w:val="none" w:sz="0" w:space="0" w:color="auto"/>
                                                <w:right w:val="none" w:sz="0" w:space="0" w:color="auto"/>
                                              </w:divBdr>
                                              <w:divsChild>
                                                <w:div w:id="170067261">
                                                  <w:marLeft w:val="0"/>
                                                  <w:marRight w:val="0"/>
                                                  <w:marTop w:val="0"/>
                                                  <w:marBottom w:val="0"/>
                                                  <w:divBdr>
                                                    <w:top w:val="none" w:sz="0" w:space="0" w:color="auto"/>
                                                    <w:left w:val="none" w:sz="0" w:space="0" w:color="auto"/>
                                                    <w:bottom w:val="none" w:sz="0" w:space="0" w:color="auto"/>
                                                    <w:right w:val="none" w:sz="0" w:space="0" w:color="auto"/>
                                                  </w:divBdr>
                                                  <w:divsChild>
                                                    <w:div w:id="128985511">
                                                      <w:marLeft w:val="0"/>
                                                      <w:marRight w:val="0"/>
                                                      <w:marTop w:val="0"/>
                                                      <w:marBottom w:val="0"/>
                                                      <w:divBdr>
                                                        <w:top w:val="none" w:sz="0" w:space="0" w:color="auto"/>
                                                        <w:left w:val="none" w:sz="0" w:space="0" w:color="auto"/>
                                                        <w:bottom w:val="none" w:sz="0" w:space="0" w:color="auto"/>
                                                        <w:right w:val="none" w:sz="0" w:space="0" w:color="auto"/>
                                                      </w:divBdr>
                                                      <w:divsChild>
                                                        <w:div w:id="1011487398">
                                                          <w:marLeft w:val="0"/>
                                                          <w:marRight w:val="0"/>
                                                          <w:marTop w:val="0"/>
                                                          <w:marBottom w:val="0"/>
                                                          <w:divBdr>
                                                            <w:top w:val="none" w:sz="0" w:space="0" w:color="auto"/>
                                                            <w:left w:val="none" w:sz="0" w:space="0" w:color="auto"/>
                                                            <w:bottom w:val="none" w:sz="0" w:space="0" w:color="auto"/>
                                                            <w:right w:val="none" w:sz="0" w:space="0" w:color="auto"/>
                                                          </w:divBdr>
                                                          <w:divsChild>
                                                            <w:div w:id="2109346035">
                                                              <w:marLeft w:val="0"/>
                                                              <w:marRight w:val="0"/>
                                                              <w:marTop w:val="0"/>
                                                              <w:marBottom w:val="0"/>
                                                              <w:divBdr>
                                                                <w:top w:val="none" w:sz="0" w:space="0" w:color="auto"/>
                                                                <w:left w:val="none" w:sz="0" w:space="0" w:color="auto"/>
                                                                <w:bottom w:val="none" w:sz="0" w:space="0" w:color="auto"/>
                                                                <w:right w:val="none" w:sz="0" w:space="0" w:color="auto"/>
                                                              </w:divBdr>
                                                              <w:divsChild>
                                                                <w:div w:id="412510422">
                                                                  <w:marLeft w:val="0"/>
                                                                  <w:marRight w:val="0"/>
                                                                  <w:marTop w:val="0"/>
                                                                  <w:marBottom w:val="0"/>
                                                                  <w:divBdr>
                                                                    <w:top w:val="none" w:sz="0" w:space="0" w:color="auto"/>
                                                                    <w:left w:val="none" w:sz="0" w:space="0" w:color="auto"/>
                                                                    <w:bottom w:val="none" w:sz="0" w:space="0" w:color="auto"/>
                                                                    <w:right w:val="none" w:sz="0" w:space="0" w:color="auto"/>
                                                                  </w:divBdr>
                                                                  <w:divsChild>
                                                                    <w:div w:id="1603105941">
                                                                      <w:marLeft w:val="0"/>
                                                                      <w:marRight w:val="0"/>
                                                                      <w:marTop w:val="0"/>
                                                                      <w:marBottom w:val="0"/>
                                                                      <w:divBdr>
                                                                        <w:top w:val="none" w:sz="0" w:space="0" w:color="auto"/>
                                                                        <w:left w:val="none" w:sz="0" w:space="0" w:color="auto"/>
                                                                        <w:bottom w:val="none" w:sz="0" w:space="0" w:color="auto"/>
                                                                        <w:right w:val="none" w:sz="0" w:space="0" w:color="auto"/>
                                                                      </w:divBdr>
                                                                      <w:divsChild>
                                                                        <w:div w:id="264190806">
                                                                          <w:marLeft w:val="0"/>
                                                                          <w:marRight w:val="0"/>
                                                                          <w:marTop w:val="0"/>
                                                                          <w:marBottom w:val="0"/>
                                                                          <w:divBdr>
                                                                            <w:top w:val="none" w:sz="0" w:space="0" w:color="auto"/>
                                                                            <w:left w:val="none" w:sz="0" w:space="0" w:color="auto"/>
                                                                            <w:bottom w:val="none" w:sz="0" w:space="0" w:color="auto"/>
                                                                            <w:right w:val="none" w:sz="0" w:space="0" w:color="auto"/>
                                                                          </w:divBdr>
                                                                          <w:divsChild>
                                                                            <w:div w:id="281351356">
                                                                              <w:marLeft w:val="0"/>
                                                                              <w:marRight w:val="0"/>
                                                                              <w:marTop w:val="0"/>
                                                                              <w:marBottom w:val="0"/>
                                                                              <w:divBdr>
                                                                                <w:top w:val="none" w:sz="0" w:space="0" w:color="auto"/>
                                                                                <w:left w:val="none" w:sz="0" w:space="0" w:color="auto"/>
                                                                                <w:bottom w:val="none" w:sz="0" w:space="0" w:color="auto"/>
                                                                                <w:right w:val="none" w:sz="0" w:space="0" w:color="auto"/>
                                                                              </w:divBdr>
                                                                              <w:divsChild>
                                                                                <w:div w:id="1194994975">
                                                                                  <w:marLeft w:val="0"/>
                                                                                  <w:marRight w:val="0"/>
                                                                                  <w:marTop w:val="0"/>
                                                                                  <w:marBottom w:val="0"/>
                                                                                  <w:divBdr>
                                                                                    <w:top w:val="none" w:sz="0" w:space="0" w:color="auto"/>
                                                                                    <w:left w:val="none" w:sz="0" w:space="0" w:color="auto"/>
                                                                                    <w:bottom w:val="none" w:sz="0" w:space="0" w:color="auto"/>
                                                                                    <w:right w:val="none" w:sz="0" w:space="0" w:color="auto"/>
                                                                                  </w:divBdr>
                                                                                  <w:divsChild>
                                                                                    <w:div w:id="229660386">
                                                                                      <w:marLeft w:val="0"/>
                                                                                      <w:marRight w:val="0"/>
                                                                                      <w:marTop w:val="0"/>
                                                                                      <w:marBottom w:val="0"/>
                                                                                      <w:divBdr>
                                                                                        <w:top w:val="none" w:sz="0" w:space="0" w:color="auto"/>
                                                                                        <w:left w:val="none" w:sz="0" w:space="0" w:color="auto"/>
                                                                                        <w:bottom w:val="none" w:sz="0" w:space="0" w:color="auto"/>
                                                                                        <w:right w:val="none" w:sz="0" w:space="0" w:color="auto"/>
                                                                                      </w:divBdr>
                                                                                      <w:divsChild>
                                                                                        <w:div w:id="2002612816">
                                                                                          <w:marLeft w:val="0"/>
                                                                                          <w:marRight w:val="0"/>
                                                                                          <w:marTop w:val="0"/>
                                                                                          <w:marBottom w:val="0"/>
                                                                                          <w:divBdr>
                                                                                            <w:top w:val="none" w:sz="0" w:space="0" w:color="auto"/>
                                                                                            <w:left w:val="none" w:sz="0" w:space="0" w:color="auto"/>
                                                                                            <w:bottom w:val="none" w:sz="0" w:space="0" w:color="auto"/>
                                                                                            <w:right w:val="none" w:sz="0" w:space="0" w:color="auto"/>
                                                                                          </w:divBdr>
                                                                                          <w:divsChild>
                                                                                            <w:div w:id="9928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18420</Words>
  <Characters>10500</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Товкес</dc:creator>
  <cp:keywords/>
  <dc:description/>
  <cp:lastModifiedBy>EL</cp:lastModifiedBy>
  <cp:revision>6</cp:revision>
  <dcterms:created xsi:type="dcterms:W3CDTF">2019-07-15T10:25:00Z</dcterms:created>
  <dcterms:modified xsi:type="dcterms:W3CDTF">2021-02-04T09:29:00Z</dcterms:modified>
</cp:coreProperties>
</file>